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2E0F" w14:textId="7AB38694" w:rsidR="0044404F" w:rsidRPr="00A16355" w:rsidRDefault="00D5723A" w:rsidP="00EF0C71">
      <w:pPr>
        <w:rPr>
          <w:color w:val="000000" w:themeColor="text1"/>
          <w:sz w:val="22"/>
          <w:szCs w:val="22"/>
        </w:rPr>
      </w:pPr>
      <w:r w:rsidRPr="00A16355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F88A4" wp14:editId="09E8921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752122" cy="6016"/>
                <wp:effectExtent l="0" t="0" r="29845" b="450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2122" cy="60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8F55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pt" to="531.6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" strokecolor="black [3213]" strokeweight="2pt"/>
            </w:pict>
          </mc:Fallback>
        </mc:AlternateContent>
      </w:r>
    </w:p>
    <w:p w14:paraId="33C1EE16" w14:textId="77777777" w:rsidR="0044404F" w:rsidRPr="00A16355" w:rsidRDefault="0044404F" w:rsidP="00D812CE">
      <w:pPr>
        <w:jc w:val="center"/>
        <w:outlineLvl w:val="0"/>
        <w:rPr>
          <w:i/>
          <w:sz w:val="22"/>
          <w:szCs w:val="22"/>
        </w:rPr>
      </w:pPr>
      <w:r w:rsidRPr="00A16355">
        <w:rPr>
          <w:i/>
          <w:sz w:val="22"/>
          <w:szCs w:val="22"/>
        </w:rPr>
        <w:t>Curriculum Vitae</w:t>
      </w:r>
    </w:p>
    <w:p w14:paraId="3C417386" w14:textId="500AAE37" w:rsidR="000356C6" w:rsidRDefault="002E0349" w:rsidP="00D812CE">
      <w:pPr>
        <w:jc w:val="center"/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Laci Watkins, PhD</w:t>
      </w:r>
      <w:r w:rsidR="00572FFC" w:rsidRPr="00A16355">
        <w:rPr>
          <w:b/>
          <w:sz w:val="22"/>
          <w:szCs w:val="22"/>
        </w:rPr>
        <w:t xml:space="preserve">, </w:t>
      </w:r>
      <w:r w:rsidRPr="00A16355">
        <w:rPr>
          <w:b/>
          <w:sz w:val="22"/>
          <w:szCs w:val="22"/>
        </w:rPr>
        <w:t>BCBA</w:t>
      </w:r>
    </w:p>
    <w:p w14:paraId="44CA46B4" w14:textId="6B5634B6" w:rsidR="00B662B7" w:rsidRPr="00A16355" w:rsidRDefault="00B662B7" w:rsidP="00D812C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lbwatkins@tamu.edu</w:t>
      </w:r>
    </w:p>
    <w:p w14:paraId="7E6F14C4" w14:textId="543ED7C5" w:rsidR="0044404F" w:rsidRPr="00A16355" w:rsidRDefault="00EA2212" w:rsidP="00EA2212">
      <w:pPr>
        <w:tabs>
          <w:tab w:val="left" w:pos="9807"/>
        </w:tabs>
        <w:rPr>
          <w:b/>
          <w:sz w:val="22"/>
          <w:szCs w:val="22"/>
        </w:rPr>
      </w:pPr>
      <w:r w:rsidRPr="00A16355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A27A1" wp14:editId="422F0B21">
                <wp:simplePos x="0" y="0"/>
                <wp:positionH relativeFrom="column">
                  <wp:posOffset>-13957</wp:posOffset>
                </wp:positionH>
                <wp:positionV relativeFrom="paragraph">
                  <wp:posOffset>86736</wp:posOffset>
                </wp:positionV>
                <wp:extent cx="6751955" cy="5715"/>
                <wp:effectExtent l="0" t="0" r="29845" b="450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195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8A360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85pt" to="530.5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" strokecolor="black [3213]" strokeweight="2pt"/>
            </w:pict>
          </mc:Fallback>
        </mc:AlternateContent>
      </w:r>
      <w:r w:rsidRPr="00A16355">
        <w:rPr>
          <w:b/>
          <w:sz w:val="22"/>
          <w:szCs w:val="22"/>
        </w:rPr>
        <w:tab/>
      </w:r>
    </w:p>
    <w:p w14:paraId="5AA447BA" w14:textId="01B0A611" w:rsidR="009F09E6" w:rsidRPr="00A16355" w:rsidRDefault="002F17CB" w:rsidP="001E22EC">
      <w:pPr>
        <w:jc w:val="center"/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ACADEMIC POSITION</w:t>
      </w:r>
      <w:r w:rsidR="00606539" w:rsidRPr="00A16355">
        <w:rPr>
          <w:b/>
          <w:sz w:val="22"/>
          <w:szCs w:val="22"/>
        </w:rPr>
        <w:t>S</w:t>
      </w:r>
    </w:p>
    <w:p w14:paraId="737662C6" w14:textId="77777777" w:rsidR="009F09E6" w:rsidRPr="00A16355" w:rsidRDefault="009F09E6" w:rsidP="00FA3A2D">
      <w:pPr>
        <w:jc w:val="center"/>
        <w:rPr>
          <w:b/>
          <w:sz w:val="22"/>
          <w:szCs w:val="22"/>
        </w:rPr>
      </w:pPr>
    </w:p>
    <w:p w14:paraId="33749113" w14:textId="705C9187" w:rsidR="009C54CA" w:rsidRPr="00A16355" w:rsidRDefault="009C54CA" w:rsidP="002367D7">
      <w:pPr>
        <w:ind w:left="2160" w:hanging="2160"/>
        <w:rPr>
          <w:sz w:val="22"/>
          <w:szCs w:val="22"/>
        </w:rPr>
      </w:pPr>
      <w:r w:rsidRPr="00A16355">
        <w:rPr>
          <w:sz w:val="22"/>
          <w:szCs w:val="22"/>
        </w:rPr>
        <w:t>2023-                Ass</w:t>
      </w:r>
      <w:r w:rsidR="00EA67D2">
        <w:rPr>
          <w:sz w:val="22"/>
          <w:szCs w:val="22"/>
        </w:rPr>
        <w:t>ociate</w:t>
      </w:r>
      <w:r w:rsidRPr="00A16355">
        <w:rPr>
          <w:sz w:val="22"/>
          <w:szCs w:val="22"/>
        </w:rPr>
        <w:t xml:space="preserve"> Professor, Department of Educational Psychology, Texas A&amp;M University </w:t>
      </w:r>
    </w:p>
    <w:p w14:paraId="6751FF69" w14:textId="77777777" w:rsidR="009C54CA" w:rsidRPr="00A16355" w:rsidRDefault="009C54CA" w:rsidP="009C54CA">
      <w:pPr>
        <w:ind w:left="2160" w:hanging="2160"/>
        <w:rPr>
          <w:sz w:val="22"/>
          <w:szCs w:val="22"/>
        </w:rPr>
      </w:pPr>
    </w:p>
    <w:p w14:paraId="3D23E12C" w14:textId="77777777" w:rsidR="00EA67D2" w:rsidRDefault="00406933" w:rsidP="00EA67D2">
      <w:pPr>
        <w:ind w:left="2160" w:hanging="2160"/>
        <w:rPr>
          <w:sz w:val="22"/>
          <w:szCs w:val="22"/>
        </w:rPr>
      </w:pPr>
      <w:r w:rsidRPr="00A16355">
        <w:rPr>
          <w:sz w:val="22"/>
          <w:szCs w:val="22"/>
        </w:rPr>
        <w:t>2017-</w:t>
      </w:r>
      <w:r w:rsidR="009C54CA" w:rsidRPr="00A16355">
        <w:rPr>
          <w:sz w:val="22"/>
          <w:szCs w:val="22"/>
        </w:rPr>
        <w:t xml:space="preserve">2023        </w:t>
      </w:r>
      <w:r w:rsidR="001C30AC" w:rsidRPr="00A16355">
        <w:rPr>
          <w:sz w:val="22"/>
          <w:szCs w:val="22"/>
        </w:rPr>
        <w:t>Assistant Professor</w:t>
      </w:r>
      <w:r w:rsidR="004954E1" w:rsidRPr="00A16355">
        <w:rPr>
          <w:sz w:val="22"/>
          <w:szCs w:val="22"/>
        </w:rPr>
        <w:t xml:space="preserve">, Department of Special Education, </w:t>
      </w:r>
      <w:r w:rsidR="00606539" w:rsidRPr="00A16355">
        <w:rPr>
          <w:sz w:val="22"/>
          <w:szCs w:val="22"/>
        </w:rPr>
        <w:t>The University of Alabama</w:t>
      </w:r>
    </w:p>
    <w:p w14:paraId="19049260" w14:textId="031CF0A8" w:rsidR="00FA4945" w:rsidRPr="00A16355" w:rsidRDefault="00EA67D2" w:rsidP="00EA67D2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D284B" w:rsidRPr="00A16355">
        <w:rPr>
          <w:sz w:val="22"/>
          <w:szCs w:val="22"/>
        </w:rPr>
        <w:t>Tenure</w:t>
      </w:r>
      <w:r w:rsidR="00FD75E4">
        <w:rPr>
          <w:sz w:val="22"/>
          <w:szCs w:val="22"/>
        </w:rPr>
        <w:t xml:space="preserve"> and Promotion</w:t>
      </w:r>
      <w:r w:rsidR="00CD284B" w:rsidRPr="00A16355">
        <w:rPr>
          <w:sz w:val="22"/>
          <w:szCs w:val="22"/>
        </w:rPr>
        <w:t xml:space="preserve"> to Associate Professor awarded </w:t>
      </w:r>
      <w:r w:rsidR="00FD75E4">
        <w:rPr>
          <w:sz w:val="22"/>
          <w:szCs w:val="22"/>
        </w:rPr>
        <w:t>April</w:t>
      </w:r>
      <w:r w:rsidR="00CD284B" w:rsidRPr="00A16355">
        <w:rPr>
          <w:sz w:val="22"/>
          <w:szCs w:val="22"/>
        </w:rPr>
        <w:t xml:space="preserve"> 2023</w:t>
      </w:r>
      <w:r w:rsidR="001D7449" w:rsidRPr="00A16355">
        <w:rPr>
          <w:sz w:val="22"/>
          <w:szCs w:val="22"/>
        </w:rPr>
        <w:tab/>
      </w:r>
    </w:p>
    <w:p w14:paraId="1F4FB4A9" w14:textId="77777777" w:rsidR="004954E1" w:rsidRPr="00A16355" w:rsidRDefault="004954E1" w:rsidP="00606539">
      <w:pPr>
        <w:rPr>
          <w:sz w:val="22"/>
          <w:szCs w:val="22"/>
        </w:rPr>
      </w:pPr>
    </w:p>
    <w:p w14:paraId="545B7DF3" w14:textId="35C9637E" w:rsidR="00606539" w:rsidRDefault="00606539" w:rsidP="004954E1">
      <w:pPr>
        <w:rPr>
          <w:sz w:val="22"/>
          <w:szCs w:val="22"/>
        </w:rPr>
      </w:pPr>
      <w:r w:rsidRPr="00A16355">
        <w:rPr>
          <w:sz w:val="22"/>
          <w:szCs w:val="22"/>
        </w:rPr>
        <w:t>20</w:t>
      </w:r>
      <w:r w:rsidR="00E0077D" w:rsidRPr="00A16355">
        <w:rPr>
          <w:sz w:val="22"/>
          <w:szCs w:val="22"/>
        </w:rPr>
        <w:t>20</w:t>
      </w:r>
      <w:r w:rsidRPr="00A16355">
        <w:rPr>
          <w:sz w:val="22"/>
          <w:szCs w:val="22"/>
        </w:rPr>
        <w:t>-</w:t>
      </w:r>
      <w:r w:rsidR="009C54CA" w:rsidRPr="00A16355">
        <w:rPr>
          <w:sz w:val="22"/>
          <w:szCs w:val="22"/>
        </w:rPr>
        <w:t>2023</w:t>
      </w:r>
      <w:r w:rsidRPr="00A16355">
        <w:rPr>
          <w:sz w:val="22"/>
          <w:szCs w:val="22"/>
        </w:rPr>
        <w:t xml:space="preserve"> </w:t>
      </w:r>
      <w:r w:rsidRPr="00A16355">
        <w:rPr>
          <w:sz w:val="22"/>
          <w:szCs w:val="22"/>
        </w:rPr>
        <w:tab/>
      </w:r>
      <w:r w:rsidR="0018593D">
        <w:rPr>
          <w:sz w:val="22"/>
          <w:szCs w:val="22"/>
        </w:rPr>
        <w:t>Program Coordinator</w:t>
      </w:r>
      <w:r w:rsidR="004954E1" w:rsidRPr="00A16355">
        <w:rPr>
          <w:sz w:val="22"/>
          <w:szCs w:val="22"/>
        </w:rPr>
        <w:t xml:space="preserve">, </w:t>
      </w:r>
      <w:r w:rsidRPr="00A16355">
        <w:rPr>
          <w:sz w:val="22"/>
          <w:szCs w:val="22"/>
        </w:rPr>
        <w:t>Autism Graduate Program</w:t>
      </w:r>
      <w:r w:rsidR="004954E1" w:rsidRPr="00A16355">
        <w:rPr>
          <w:sz w:val="22"/>
          <w:szCs w:val="22"/>
        </w:rPr>
        <w:t xml:space="preserve">, </w:t>
      </w:r>
      <w:r w:rsidRPr="00A16355">
        <w:rPr>
          <w:sz w:val="22"/>
          <w:szCs w:val="22"/>
        </w:rPr>
        <w:t>The University of Alabama</w:t>
      </w:r>
    </w:p>
    <w:p w14:paraId="35E78539" w14:textId="77777777" w:rsidR="00504C88" w:rsidRPr="00A16355" w:rsidRDefault="00504C88" w:rsidP="009F09E6">
      <w:pPr>
        <w:rPr>
          <w:sz w:val="22"/>
          <w:szCs w:val="22"/>
        </w:rPr>
      </w:pPr>
    </w:p>
    <w:p w14:paraId="6B3106D6" w14:textId="5653A21B" w:rsidR="00BF52E7" w:rsidRDefault="00BF52E7" w:rsidP="00BF52E7">
      <w:pPr>
        <w:ind w:firstLine="7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AFFILIATIONS</w:t>
      </w:r>
    </w:p>
    <w:p w14:paraId="617EC903" w14:textId="57F264CF" w:rsidR="00BF52E7" w:rsidRDefault="00BF52E7" w:rsidP="00BF52E7">
      <w:pPr>
        <w:ind w:firstLine="720"/>
        <w:jc w:val="center"/>
        <w:outlineLvl w:val="0"/>
        <w:rPr>
          <w:b/>
          <w:sz w:val="22"/>
          <w:szCs w:val="22"/>
        </w:rPr>
      </w:pPr>
    </w:p>
    <w:p w14:paraId="6442D1ED" w14:textId="3F0A25F0" w:rsidR="00BF52E7" w:rsidRDefault="00BF52E7" w:rsidP="00BF52E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2023-</w:t>
      </w:r>
      <w:r>
        <w:rPr>
          <w:sz w:val="22"/>
          <w:szCs w:val="22"/>
        </w:rPr>
        <w:tab/>
        <w:t>Institute for Early Childhood Development &amp; Education, Texas A&amp;M University</w:t>
      </w:r>
    </w:p>
    <w:p w14:paraId="035E5151" w14:textId="54623DD5" w:rsidR="009D7C39" w:rsidRDefault="009D7C39" w:rsidP="00BF52E7">
      <w:pPr>
        <w:ind w:left="1440" w:hanging="1440"/>
        <w:rPr>
          <w:sz w:val="22"/>
          <w:szCs w:val="22"/>
        </w:rPr>
      </w:pPr>
    </w:p>
    <w:p w14:paraId="72D9A61B" w14:textId="2D3BC510" w:rsidR="00895D7E" w:rsidRDefault="009D7C39" w:rsidP="00895D7E">
      <w:pPr>
        <w:ind w:left="1440" w:hanging="1440"/>
        <w:rPr>
          <w:sz w:val="22"/>
          <w:szCs w:val="22"/>
        </w:rPr>
      </w:pPr>
      <w:r w:rsidRPr="00A16355">
        <w:rPr>
          <w:sz w:val="22"/>
          <w:szCs w:val="22"/>
        </w:rPr>
        <w:t>202</w:t>
      </w:r>
      <w:r w:rsidR="00895D7E">
        <w:rPr>
          <w:sz w:val="22"/>
          <w:szCs w:val="22"/>
        </w:rPr>
        <w:t>3</w:t>
      </w:r>
      <w:r w:rsidRPr="00A16355">
        <w:rPr>
          <w:sz w:val="22"/>
          <w:szCs w:val="22"/>
        </w:rPr>
        <w:t>-</w:t>
      </w:r>
      <w:r w:rsidRPr="00A16355">
        <w:rPr>
          <w:sz w:val="22"/>
          <w:szCs w:val="22"/>
        </w:rPr>
        <w:tab/>
        <w:t>Autism &amp; Inclusion Lab, Director</w:t>
      </w:r>
      <w:r w:rsidR="00895D7E">
        <w:rPr>
          <w:sz w:val="22"/>
          <w:szCs w:val="22"/>
        </w:rPr>
        <w:t>, Texas A&amp;M University</w:t>
      </w:r>
    </w:p>
    <w:p w14:paraId="57EAF110" w14:textId="22C651C5" w:rsidR="009D7C39" w:rsidRDefault="009D7C39" w:rsidP="009D7C39">
      <w:pPr>
        <w:rPr>
          <w:sz w:val="22"/>
          <w:szCs w:val="22"/>
        </w:rPr>
      </w:pPr>
    </w:p>
    <w:p w14:paraId="49837F43" w14:textId="77777777" w:rsidR="00895D7E" w:rsidRPr="00BF52E7" w:rsidRDefault="00895D7E" w:rsidP="00895D7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2022-2023</w:t>
      </w:r>
      <w:r>
        <w:rPr>
          <w:sz w:val="22"/>
          <w:szCs w:val="22"/>
        </w:rPr>
        <w:tab/>
      </w:r>
      <w:r w:rsidRPr="00A16355">
        <w:rPr>
          <w:sz w:val="22"/>
          <w:szCs w:val="22"/>
        </w:rPr>
        <w:t>Autism &amp; Inclusion Lab, Director</w:t>
      </w:r>
      <w:r>
        <w:rPr>
          <w:sz w:val="22"/>
          <w:szCs w:val="22"/>
        </w:rPr>
        <w:t>, The University of Alabama</w:t>
      </w:r>
    </w:p>
    <w:p w14:paraId="2567C9F5" w14:textId="54B61723" w:rsidR="00BF52E7" w:rsidRDefault="00BF52E7" w:rsidP="00BF52E7">
      <w:pPr>
        <w:ind w:left="1440" w:hanging="1440"/>
        <w:rPr>
          <w:sz w:val="22"/>
          <w:szCs w:val="22"/>
        </w:rPr>
      </w:pPr>
    </w:p>
    <w:p w14:paraId="0912488C" w14:textId="206E7657" w:rsidR="00BF52E7" w:rsidRPr="00BF52E7" w:rsidRDefault="00BF52E7" w:rsidP="00BF52E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2018-2023</w:t>
      </w:r>
      <w:r>
        <w:rPr>
          <w:sz w:val="22"/>
          <w:szCs w:val="22"/>
        </w:rPr>
        <w:tab/>
        <w:t>Center for Youth Development and Intervention, Center for Innovative Autism Research, Center for Interconnected Mental and Behavioral Health Systems</w:t>
      </w:r>
      <w:r w:rsidR="00DF26E6">
        <w:rPr>
          <w:sz w:val="22"/>
          <w:szCs w:val="22"/>
        </w:rPr>
        <w:t xml:space="preserve">; </w:t>
      </w:r>
      <w:r>
        <w:rPr>
          <w:sz w:val="22"/>
          <w:szCs w:val="22"/>
        </w:rPr>
        <w:t>The University of Alabama</w:t>
      </w:r>
    </w:p>
    <w:p w14:paraId="7D169A48" w14:textId="77777777" w:rsidR="00BF52E7" w:rsidRDefault="00BF52E7" w:rsidP="00BF52E7">
      <w:pPr>
        <w:ind w:firstLine="720"/>
        <w:jc w:val="center"/>
        <w:outlineLvl w:val="0"/>
        <w:rPr>
          <w:b/>
          <w:sz w:val="22"/>
          <w:szCs w:val="22"/>
        </w:rPr>
      </w:pPr>
    </w:p>
    <w:p w14:paraId="067C9F10" w14:textId="52E02C76" w:rsidR="0044404F" w:rsidRPr="00A16355" w:rsidRDefault="00887C0C" w:rsidP="00BF52E7">
      <w:pPr>
        <w:ind w:firstLine="720"/>
        <w:jc w:val="center"/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EDUCATION</w:t>
      </w:r>
    </w:p>
    <w:p w14:paraId="75EEE607" w14:textId="77777777" w:rsidR="0044404F" w:rsidRPr="00A16355" w:rsidRDefault="0044404F" w:rsidP="00EF0C71">
      <w:pPr>
        <w:rPr>
          <w:sz w:val="22"/>
          <w:szCs w:val="22"/>
        </w:rPr>
      </w:pPr>
    </w:p>
    <w:p w14:paraId="50BDBB1A" w14:textId="77777777" w:rsidR="004954E1" w:rsidRPr="00A16355" w:rsidRDefault="00606539" w:rsidP="004954E1">
      <w:pPr>
        <w:ind w:left="1440" w:hanging="1440"/>
        <w:rPr>
          <w:sz w:val="22"/>
          <w:szCs w:val="22"/>
        </w:rPr>
      </w:pPr>
      <w:r w:rsidRPr="00A16355">
        <w:rPr>
          <w:sz w:val="22"/>
          <w:szCs w:val="22"/>
        </w:rPr>
        <w:t>2017</w:t>
      </w:r>
      <w:r w:rsidR="0044404F" w:rsidRPr="00A16355">
        <w:rPr>
          <w:sz w:val="22"/>
          <w:szCs w:val="22"/>
        </w:rPr>
        <w:tab/>
      </w:r>
      <w:r w:rsidR="009F09E6" w:rsidRPr="00A16355">
        <w:rPr>
          <w:sz w:val="22"/>
          <w:szCs w:val="22"/>
        </w:rPr>
        <w:t xml:space="preserve">The </w:t>
      </w:r>
      <w:r w:rsidR="0044404F" w:rsidRPr="00A16355">
        <w:rPr>
          <w:sz w:val="22"/>
          <w:szCs w:val="22"/>
        </w:rPr>
        <w:t>University of Texas at Austin</w:t>
      </w:r>
    </w:p>
    <w:p w14:paraId="75B01367" w14:textId="27750E99" w:rsidR="0044404F" w:rsidRPr="00A16355" w:rsidRDefault="0044404F" w:rsidP="004954E1">
      <w:pPr>
        <w:ind w:left="1440"/>
        <w:rPr>
          <w:sz w:val="22"/>
          <w:szCs w:val="22"/>
        </w:rPr>
      </w:pPr>
      <w:r w:rsidRPr="00A16355">
        <w:rPr>
          <w:sz w:val="22"/>
          <w:szCs w:val="22"/>
        </w:rPr>
        <w:t>Ph</w:t>
      </w:r>
      <w:r w:rsidR="00654A3F" w:rsidRPr="00A16355">
        <w:rPr>
          <w:sz w:val="22"/>
          <w:szCs w:val="22"/>
        </w:rPr>
        <w:t>.</w:t>
      </w:r>
      <w:r w:rsidRPr="00A16355">
        <w:rPr>
          <w:sz w:val="22"/>
          <w:szCs w:val="22"/>
        </w:rPr>
        <w:t>D</w:t>
      </w:r>
      <w:r w:rsidR="00654A3F" w:rsidRPr="00A16355">
        <w:rPr>
          <w:sz w:val="22"/>
          <w:szCs w:val="22"/>
        </w:rPr>
        <w:t>.</w:t>
      </w:r>
      <w:r w:rsidR="000B7608" w:rsidRPr="00A16355">
        <w:rPr>
          <w:sz w:val="22"/>
          <w:szCs w:val="22"/>
        </w:rPr>
        <w:t xml:space="preserve"> in Special Education</w:t>
      </w:r>
      <w:r w:rsidR="004954E1" w:rsidRPr="00A16355">
        <w:rPr>
          <w:sz w:val="22"/>
          <w:szCs w:val="22"/>
        </w:rPr>
        <w:t xml:space="preserve">, </w:t>
      </w:r>
      <w:r w:rsidRPr="00A16355">
        <w:rPr>
          <w:sz w:val="22"/>
          <w:szCs w:val="22"/>
        </w:rPr>
        <w:t>Auti</w:t>
      </w:r>
      <w:r w:rsidR="00887C0C" w:rsidRPr="00A16355">
        <w:rPr>
          <w:sz w:val="22"/>
          <w:szCs w:val="22"/>
        </w:rPr>
        <w:t>sm &amp; Developmental Disabilities</w:t>
      </w:r>
      <w:r w:rsidR="00757616" w:rsidRPr="00A16355">
        <w:rPr>
          <w:sz w:val="22"/>
          <w:szCs w:val="22"/>
        </w:rPr>
        <w:t xml:space="preserve"> concentration</w:t>
      </w:r>
    </w:p>
    <w:p w14:paraId="15A040B1" w14:textId="77777777" w:rsidR="00606539" w:rsidRPr="00A16355" w:rsidRDefault="00606539" w:rsidP="00CC5341">
      <w:pPr>
        <w:ind w:left="2880"/>
        <w:rPr>
          <w:sz w:val="22"/>
          <w:szCs w:val="22"/>
        </w:rPr>
      </w:pPr>
    </w:p>
    <w:p w14:paraId="172B3906" w14:textId="77777777" w:rsidR="004954E1" w:rsidRPr="00A16355" w:rsidRDefault="00606539" w:rsidP="004954E1">
      <w:pPr>
        <w:ind w:left="1440" w:hanging="1440"/>
        <w:rPr>
          <w:sz w:val="22"/>
          <w:szCs w:val="22"/>
        </w:rPr>
      </w:pPr>
      <w:r w:rsidRPr="00A16355">
        <w:rPr>
          <w:sz w:val="22"/>
          <w:szCs w:val="22"/>
        </w:rPr>
        <w:t>2009</w:t>
      </w:r>
      <w:r w:rsidR="00833B57" w:rsidRPr="00A16355">
        <w:rPr>
          <w:sz w:val="22"/>
          <w:szCs w:val="22"/>
        </w:rPr>
        <w:t xml:space="preserve"> </w:t>
      </w:r>
      <w:r w:rsidR="00833B57" w:rsidRPr="00A16355">
        <w:rPr>
          <w:sz w:val="22"/>
          <w:szCs w:val="22"/>
        </w:rPr>
        <w:tab/>
        <w:t>Mercy College</w:t>
      </w:r>
    </w:p>
    <w:p w14:paraId="4105D598" w14:textId="77777777" w:rsidR="00DE2413" w:rsidRPr="00A16355" w:rsidRDefault="0044404F" w:rsidP="004954E1">
      <w:pPr>
        <w:ind w:left="1440"/>
        <w:rPr>
          <w:sz w:val="22"/>
          <w:szCs w:val="22"/>
        </w:rPr>
      </w:pPr>
      <w:r w:rsidRPr="00A16355">
        <w:rPr>
          <w:sz w:val="22"/>
          <w:szCs w:val="22"/>
        </w:rPr>
        <w:t>Master of Science with honors in Urban</w:t>
      </w:r>
      <w:r w:rsidR="00F53083" w:rsidRPr="00A16355">
        <w:rPr>
          <w:sz w:val="22"/>
          <w:szCs w:val="22"/>
        </w:rPr>
        <w:t>/Multicultural</w:t>
      </w:r>
      <w:r w:rsidRPr="00A16355">
        <w:rPr>
          <w:sz w:val="22"/>
          <w:szCs w:val="22"/>
        </w:rPr>
        <w:t xml:space="preserve"> Educ</w:t>
      </w:r>
      <w:r w:rsidR="00887C0C" w:rsidRPr="00A16355">
        <w:rPr>
          <w:sz w:val="22"/>
          <w:szCs w:val="22"/>
        </w:rPr>
        <w:t>ation</w:t>
      </w:r>
    </w:p>
    <w:p w14:paraId="246834F9" w14:textId="77777777" w:rsidR="00DE2413" w:rsidRPr="00A16355" w:rsidRDefault="00CC5341" w:rsidP="004954E1">
      <w:pPr>
        <w:ind w:left="1440"/>
        <w:rPr>
          <w:sz w:val="22"/>
          <w:szCs w:val="22"/>
        </w:rPr>
      </w:pPr>
      <w:r w:rsidRPr="00A16355">
        <w:rPr>
          <w:sz w:val="22"/>
          <w:szCs w:val="22"/>
        </w:rPr>
        <w:t>D</w:t>
      </w:r>
      <w:r w:rsidR="008D51E1" w:rsidRPr="00A16355">
        <w:rPr>
          <w:sz w:val="22"/>
          <w:szCs w:val="22"/>
        </w:rPr>
        <w:t xml:space="preserve">ual certification in </w:t>
      </w:r>
      <w:r w:rsidR="0046775B" w:rsidRPr="00A16355">
        <w:rPr>
          <w:sz w:val="22"/>
          <w:szCs w:val="22"/>
        </w:rPr>
        <w:t>S</w:t>
      </w:r>
      <w:r w:rsidR="00887C0C" w:rsidRPr="00A16355">
        <w:rPr>
          <w:sz w:val="22"/>
          <w:szCs w:val="22"/>
        </w:rPr>
        <w:t xml:space="preserve">pecial </w:t>
      </w:r>
      <w:r w:rsidR="008D51E1" w:rsidRPr="00A16355">
        <w:rPr>
          <w:sz w:val="22"/>
          <w:szCs w:val="22"/>
        </w:rPr>
        <w:t>and General Education</w:t>
      </w:r>
    </w:p>
    <w:p w14:paraId="47C22F3E" w14:textId="56520A76" w:rsidR="0044404F" w:rsidRPr="00A16355" w:rsidRDefault="0044404F" w:rsidP="004954E1">
      <w:pPr>
        <w:ind w:left="1440"/>
        <w:rPr>
          <w:sz w:val="22"/>
          <w:szCs w:val="22"/>
        </w:rPr>
      </w:pPr>
      <w:r w:rsidRPr="00A16355">
        <w:rPr>
          <w:sz w:val="22"/>
          <w:szCs w:val="22"/>
        </w:rPr>
        <w:t>New York City Teaching Fellows</w:t>
      </w:r>
      <w:r w:rsidR="00D2154D" w:rsidRPr="00A16355">
        <w:rPr>
          <w:sz w:val="22"/>
          <w:szCs w:val="22"/>
        </w:rPr>
        <w:t>/</w:t>
      </w:r>
      <w:r w:rsidR="00CC5341" w:rsidRPr="00A16355">
        <w:rPr>
          <w:sz w:val="22"/>
          <w:szCs w:val="22"/>
        </w:rPr>
        <w:t>AmeriCorps</w:t>
      </w:r>
    </w:p>
    <w:p w14:paraId="5781FB7A" w14:textId="77777777" w:rsidR="00606539" w:rsidRPr="00A16355" w:rsidRDefault="00606539" w:rsidP="00CC5341">
      <w:pPr>
        <w:ind w:left="2880"/>
        <w:rPr>
          <w:sz w:val="22"/>
          <w:szCs w:val="22"/>
        </w:rPr>
      </w:pPr>
    </w:p>
    <w:p w14:paraId="6DE3948C" w14:textId="1976B547" w:rsidR="004954E1" w:rsidRPr="00A16355" w:rsidRDefault="00606539" w:rsidP="004954E1">
      <w:pPr>
        <w:rPr>
          <w:sz w:val="22"/>
          <w:szCs w:val="22"/>
        </w:rPr>
      </w:pPr>
      <w:r w:rsidRPr="00A16355">
        <w:rPr>
          <w:sz w:val="22"/>
          <w:szCs w:val="22"/>
        </w:rPr>
        <w:t>2006</w:t>
      </w:r>
      <w:r w:rsidR="00833B57" w:rsidRPr="00A16355">
        <w:rPr>
          <w:sz w:val="22"/>
          <w:szCs w:val="22"/>
        </w:rPr>
        <w:tab/>
      </w:r>
      <w:r w:rsidR="00833B57" w:rsidRPr="00A16355">
        <w:rPr>
          <w:sz w:val="22"/>
          <w:szCs w:val="22"/>
        </w:rPr>
        <w:tab/>
        <w:t>University of St Andrews</w:t>
      </w:r>
      <w:r w:rsidR="00912E95">
        <w:rPr>
          <w:sz w:val="22"/>
          <w:szCs w:val="22"/>
        </w:rPr>
        <w:t>, Scotland</w:t>
      </w:r>
    </w:p>
    <w:p w14:paraId="5FC03069" w14:textId="0945A487" w:rsidR="0044404F" w:rsidRPr="00A16355" w:rsidRDefault="0044404F" w:rsidP="004954E1">
      <w:pPr>
        <w:ind w:left="720" w:firstLine="720"/>
        <w:rPr>
          <w:sz w:val="22"/>
          <w:szCs w:val="22"/>
        </w:rPr>
      </w:pPr>
      <w:r w:rsidRPr="00A16355">
        <w:rPr>
          <w:sz w:val="22"/>
          <w:szCs w:val="22"/>
        </w:rPr>
        <w:t>Master of Letters with distinction in English</w:t>
      </w:r>
      <w:r w:rsidR="000E3042" w:rsidRPr="00A16355">
        <w:rPr>
          <w:sz w:val="22"/>
          <w:szCs w:val="22"/>
        </w:rPr>
        <w:t xml:space="preserve"> &amp; </w:t>
      </w:r>
      <w:r w:rsidR="008C2BF2">
        <w:rPr>
          <w:sz w:val="22"/>
          <w:szCs w:val="22"/>
        </w:rPr>
        <w:t xml:space="preserve">Creative </w:t>
      </w:r>
      <w:r w:rsidR="000E3042" w:rsidRPr="00A16355">
        <w:rPr>
          <w:sz w:val="22"/>
          <w:szCs w:val="22"/>
        </w:rPr>
        <w:t>Writing</w:t>
      </w:r>
    </w:p>
    <w:p w14:paraId="07A582B9" w14:textId="77777777" w:rsidR="00606539" w:rsidRPr="00A16355" w:rsidRDefault="00606539" w:rsidP="00CC5341">
      <w:pPr>
        <w:ind w:left="2160" w:firstLine="720"/>
        <w:rPr>
          <w:sz w:val="22"/>
          <w:szCs w:val="22"/>
        </w:rPr>
      </w:pPr>
    </w:p>
    <w:p w14:paraId="475C7910" w14:textId="00DBE04E" w:rsidR="004954E1" w:rsidRPr="00A16355" w:rsidRDefault="00606539" w:rsidP="004954E1">
      <w:pPr>
        <w:rPr>
          <w:sz w:val="22"/>
          <w:szCs w:val="22"/>
        </w:rPr>
      </w:pPr>
      <w:r w:rsidRPr="00A16355">
        <w:rPr>
          <w:sz w:val="22"/>
          <w:szCs w:val="22"/>
        </w:rPr>
        <w:t>2004</w:t>
      </w:r>
      <w:r w:rsidR="00502A33" w:rsidRPr="00A16355">
        <w:rPr>
          <w:sz w:val="22"/>
          <w:szCs w:val="22"/>
        </w:rPr>
        <w:t xml:space="preserve"> </w:t>
      </w:r>
      <w:r w:rsidR="00502A33" w:rsidRPr="00A16355">
        <w:rPr>
          <w:sz w:val="22"/>
          <w:szCs w:val="22"/>
        </w:rPr>
        <w:tab/>
      </w:r>
      <w:r w:rsidR="00502A33" w:rsidRPr="00A16355">
        <w:rPr>
          <w:sz w:val="22"/>
          <w:szCs w:val="22"/>
        </w:rPr>
        <w:tab/>
        <w:t>Barnard College</w:t>
      </w:r>
      <w:r w:rsidR="00912E95">
        <w:rPr>
          <w:sz w:val="22"/>
          <w:szCs w:val="22"/>
        </w:rPr>
        <w:t xml:space="preserve">, </w:t>
      </w:r>
      <w:r w:rsidR="00502A33" w:rsidRPr="00A16355">
        <w:rPr>
          <w:sz w:val="22"/>
          <w:szCs w:val="22"/>
        </w:rPr>
        <w:t>Columbia University</w:t>
      </w:r>
      <w:r w:rsidR="00912E95">
        <w:rPr>
          <w:sz w:val="22"/>
          <w:szCs w:val="22"/>
        </w:rPr>
        <w:t xml:space="preserve"> </w:t>
      </w:r>
    </w:p>
    <w:p w14:paraId="7587AB2B" w14:textId="59F92DBC" w:rsidR="00CF590C" w:rsidRPr="00A16355" w:rsidRDefault="0044404F" w:rsidP="004954E1">
      <w:pPr>
        <w:ind w:left="720" w:firstLine="720"/>
        <w:rPr>
          <w:sz w:val="22"/>
          <w:szCs w:val="22"/>
        </w:rPr>
      </w:pPr>
      <w:r w:rsidRPr="00A16355">
        <w:rPr>
          <w:sz w:val="22"/>
          <w:szCs w:val="22"/>
        </w:rPr>
        <w:t>Bachelor of Arts in English</w:t>
      </w:r>
      <w:r w:rsidR="003F601E" w:rsidRPr="00A16355">
        <w:rPr>
          <w:sz w:val="22"/>
          <w:szCs w:val="22"/>
        </w:rPr>
        <w:t xml:space="preserve"> Literature</w:t>
      </w:r>
    </w:p>
    <w:p w14:paraId="658F96D6" w14:textId="3B7F8EFB" w:rsidR="006D3E41" w:rsidRPr="00A16355" w:rsidRDefault="00964EC5" w:rsidP="00603EBE">
      <w:pPr>
        <w:tabs>
          <w:tab w:val="left" w:pos="0"/>
        </w:tabs>
        <w:rPr>
          <w:b/>
          <w:color w:val="1A1A1A"/>
          <w:sz w:val="22"/>
          <w:szCs w:val="22"/>
        </w:rPr>
      </w:pPr>
      <w:r>
        <w:rPr>
          <w:b/>
          <w:noProof/>
          <w:sz w:val="22"/>
          <w:szCs w:val="22"/>
        </w:rPr>
        <w:pict w14:anchorId="056CD6F8">
          <v:rect id="_x0000_i1025" alt="" style="width:468pt;height:.05pt;mso-width-percent:0;mso-height-percent:0;mso-width-percent:0;mso-height-percent:0" o:hrstd="t" o:hrnoshade="t" o:hr="t" fillcolor="gray" stroked="f"/>
        </w:pict>
      </w:r>
    </w:p>
    <w:p w14:paraId="6B907D0F" w14:textId="77777777" w:rsidR="00D578BE" w:rsidRPr="00A16355" w:rsidRDefault="00D578BE" w:rsidP="00493050">
      <w:pPr>
        <w:tabs>
          <w:tab w:val="left" w:pos="0"/>
        </w:tabs>
        <w:rPr>
          <w:b/>
          <w:color w:val="1A1A1A"/>
          <w:sz w:val="22"/>
          <w:szCs w:val="22"/>
        </w:rPr>
      </w:pPr>
    </w:p>
    <w:p w14:paraId="1ABC9057" w14:textId="2530FF8E" w:rsidR="003F601E" w:rsidRPr="00A16355" w:rsidRDefault="003F601E" w:rsidP="00341D75">
      <w:pPr>
        <w:tabs>
          <w:tab w:val="left" w:pos="0"/>
        </w:tabs>
        <w:jc w:val="center"/>
        <w:outlineLvl w:val="0"/>
        <w:rPr>
          <w:b/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RESEARCH SPECIALIZATIONS</w:t>
      </w:r>
    </w:p>
    <w:p w14:paraId="390880D1" w14:textId="77777777" w:rsidR="00DD2F14" w:rsidRPr="00A16355" w:rsidRDefault="00DD2F14" w:rsidP="00317FF7">
      <w:pPr>
        <w:tabs>
          <w:tab w:val="left" w:pos="0"/>
        </w:tabs>
        <w:jc w:val="center"/>
        <w:rPr>
          <w:b/>
          <w:color w:val="1A1A1A"/>
          <w:sz w:val="22"/>
          <w:szCs w:val="22"/>
        </w:rPr>
      </w:pPr>
    </w:p>
    <w:p w14:paraId="7DEE1536" w14:textId="419D26A4" w:rsidR="004954E1" w:rsidRPr="00A16355" w:rsidRDefault="0096185D" w:rsidP="004954E1">
      <w:p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>Social skill</w:t>
      </w:r>
      <w:r w:rsidR="00DD2F14" w:rsidRPr="00A16355">
        <w:rPr>
          <w:color w:val="1A1A1A"/>
          <w:sz w:val="22"/>
          <w:szCs w:val="22"/>
        </w:rPr>
        <w:t xml:space="preserve"> inte</w:t>
      </w:r>
      <w:r w:rsidR="008876F9" w:rsidRPr="00A16355">
        <w:rPr>
          <w:color w:val="1A1A1A"/>
          <w:sz w:val="22"/>
          <w:szCs w:val="22"/>
        </w:rPr>
        <w:t>rvention</w:t>
      </w:r>
      <w:r w:rsidR="00361607" w:rsidRPr="00A16355">
        <w:rPr>
          <w:color w:val="1A1A1A"/>
          <w:sz w:val="22"/>
          <w:szCs w:val="22"/>
        </w:rPr>
        <w:t xml:space="preserve"> and support</w:t>
      </w:r>
      <w:r w:rsidR="008876F9" w:rsidRPr="00A16355">
        <w:rPr>
          <w:color w:val="1A1A1A"/>
          <w:sz w:val="22"/>
          <w:szCs w:val="22"/>
        </w:rPr>
        <w:t xml:space="preserve"> for </w:t>
      </w:r>
      <w:r w:rsidR="00745941" w:rsidRPr="00A16355">
        <w:rPr>
          <w:color w:val="1A1A1A"/>
          <w:sz w:val="22"/>
          <w:szCs w:val="22"/>
        </w:rPr>
        <w:t>children</w:t>
      </w:r>
      <w:r w:rsidR="00DD2F14" w:rsidRPr="00A16355">
        <w:rPr>
          <w:color w:val="1A1A1A"/>
          <w:sz w:val="22"/>
          <w:szCs w:val="22"/>
        </w:rPr>
        <w:t xml:space="preserve"> with </w:t>
      </w:r>
      <w:r w:rsidR="00B95F7F" w:rsidRPr="00A16355">
        <w:rPr>
          <w:color w:val="1A1A1A"/>
          <w:sz w:val="22"/>
          <w:szCs w:val="22"/>
        </w:rPr>
        <w:t xml:space="preserve">autism </w:t>
      </w:r>
      <w:r w:rsidRPr="00A16355">
        <w:rPr>
          <w:color w:val="1A1A1A"/>
          <w:sz w:val="22"/>
          <w:szCs w:val="22"/>
        </w:rPr>
        <w:t xml:space="preserve">and developmental disabilities, </w:t>
      </w:r>
      <w:r w:rsidR="00F506C7" w:rsidRPr="00A16355">
        <w:rPr>
          <w:color w:val="1A1A1A"/>
          <w:sz w:val="22"/>
          <w:szCs w:val="22"/>
        </w:rPr>
        <w:t xml:space="preserve">peer-mediated interventions, </w:t>
      </w:r>
      <w:r w:rsidRPr="00A16355">
        <w:rPr>
          <w:color w:val="1A1A1A"/>
          <w:sz w:val="22"/>
          <w:szCs w:val="22"/>
        </w:rPr>
        <w:t xml:space="preserve">naturalistic behavioral interventions, </w:t>
      </w:r>
      <w:r w:rsidR="00AC7934" w:rsidRPr="00A16355">
        <w:rPr>
          <w:color w:val="1A1A1A"/>
          <w:sz w:val="22"/>
          <w:szCs w:val="22"/>
        </w:rPr>
        <w:t xml:space="preserve">trends and issues in inclusive education, </w:t>
      </w:r>
      <w:r w:rsidRPr="00A16355">
        <w:rPr>
          <w:color w:val="1A1A1A"/>
          <w:sz w:val="22"/>
          <w:szCs w:val="22"/>
        </w:rPr>
        <w:t>interdisciplinary research and training in autism spectrum disorder</w:t>
      </w:r>
      <w:r w:rsidR="0072304D" w:rsidRPr="00A16355">
        <w:rPr>
          <w:color w:val="1A1A1A"/>
          <w:sz w:val="22"/>
          <w:szCs w:val="22"/>
        </w:rPr>
        <w:t xml:space="preserve">, </w:t>
      </w:r>
      <w:r w:rsidRPr="00A16355">
        <w:rPr>
          <w:color w:val="1A1A1A"/>
          <w:sz w:val="22"/>
          <w:szCs w:val="22"/>
        </w:rPr>
        <w:t>supporting teacher</w:t>
      </w:r>
      <w:r w:rsidR="00DD2F14" w:rsidRPr="00A16355">
        <w:rPr>
          <w:color w:val="1A1A1A"/>
          <w:sz w:val="22"/>
          <w:szCs w:val="22"/>
        </w:rPr>
        <w:t xml:space="preserve"> </w:t>
      </w:r>
      <w:r w:rsidR="00BB404B" w:rsidRPr="00A16355">
        <w:rPr>
          <w:color w:val="1A1A1A"/>
          <w:sz w:val="22"/>
          <w:szCs w:val="22"/>
        </w:rPr>
        <w:t>implementation of</w:t>
      </w:r>
      <w:r w:rsidR="00093163" w:rsidRPr="00A16355">
        <w:rPr>
          <w:color w:val="1A1A1A"/>
          <w:sz w:val="22"/>
          <w:szCs w:val="22"/>
        </w:rPr>
        <w:t xml:space="preserve"> evidence-based practices</w:t>
      </w:r>
      <w:r w:rsidR="008875A3" w:rsidRPr="00A16355">
        <w:rPr>
          <w:color w:val="1A1A1A"/>
          <w:sz w:val="22"/>
          <w:szCs w:val="22"/>
        </w:rPr>
        <w:t xml:space="preserve">, </w:t>
      </w:r>
      <w:r w:rsidR="00005662" w:rsidRPr="00A16355">
        <w:rPr>
          <w:color w:val="1A1A1A"/>
          <w:sz w:val="22"/>
          <w:szCs w:val="22"/>
        </w:rPr>
        <w:t xml:space="preserve">social validity, </w:t>
      </w:r>
      <w:r w:rsidR="000977E0" w:rsidRPr="00A16355">
        <w:rPr>
          <w:color w:val="1A1A1A"/>
          <w:sz w:val="22"/>
          <w:szCs w:val="22"/>
        </w:rPr>
        <w:t>statistical analysis</w:t>
      </w:r>
      <w:r w:rsidR="00B377C0" w:rsidRPr="00A16355">
        <w:rPr>
          <w:color w:val="1A1A1A"/>
          <w:sz w:val="22"/>
          <w:szCs w:val="22"/>
        </w:rPr>
        <w:t xml:space="preserve"> of single-</w:t>
      </w:r>
      <w:r w:rsidR="00DD2F14" w:rsidRPr="00A16355">
        <w:rPr>
          <w:color w:val="1A1A1A"/>
          <w:sz w:val="22"/>
          <w:szCs w:val="22"/>
        </w:rPr>
        <w:t xml:space="preserve">case </w:t>
      </w:r>
      <w:r w:rsidR="00A33C94" w:rsidRPr="00A16355">
        <w:rPr>
          <w:color w:val="1A1A1A"/>
          <w:sz w:val="22"/>
          <w:szCs w:val="22"/>
        </w:rPr>
        <w:t xml:space="preserve">experimental </w:t>
      </w:r>
      <w:r w:rsidR="00DD2F14" w:rsidRPr="00A16355">
        <w:rPr>
          <w:color w:val="1A1A1A"/>
          <w:sz w:val="22"/>
          <w:szCs w:val="22"/>
        </w:rPr>
        <w:t xml:space="preserve">design </w:t>
      </w:r>
      <w:proofErr w:type="gramStart"/>
      <w:r w:rsidR="00DD2F14" w:rsidRPr="00A16355">
        <w:rPr>
          <w:color w:val="1A1A1A"/>
          <w:sz w:val="22"/>
          <w:szCs w:val="22"/>
        </w:rPr>
        <w:t>research</w:t>
      </w:r>
      <w:proofErr w:type="gramEnd"/>
    </w:p>
    <w:p w14:paraId="62CEEC1F" w14:textId="77777777" w:rsidR="004954E1" w:rsidRPr="00A16355" w:rsidRDefault="004954E1" w:rsidP="00341D75">
      <w:pPr>
        <w:jc w:val="center"/>
        <w:outlineLvl w:val="0"/>
        <w:rPr>
          <w:b/>
          <w:sz w:val="22"/>
          <w:szCs w:val="22"/>
        </w:rPr>
      </w:pPr>
    </w:p>
    <w:p w14:paraId="59563994" w14:textId="31B0B2FA" w:rsidR="00653D03" w:rsidRPr="00A16355" w:rsidRDefault="000553B3" w:rsidP="00341D75">
      <w:pPr>
        <w:jc w:val="center"/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 xml:space="preserve">PROFESSIONAL TRAINING, </w:t>
      </w:r>
      <w:r w:rsidR="00653D03" w:rsidRPr="00A16355">
        <w:rPr>
          <w:b/>
          <w:sz w:val="22"/>
          <w:szCs w:val="22"/>
        </w:rPr>
        <w:t>CERTIFICATIONS</w:t>
      </w:r>
      <w:r w:rsidRPr="00A16355">
        <w:rPr>
          <w:b/>
          <w:sz w:val="22"/>
          <w:szCs w:val="22"/>
        </w:rPr>
        <w:t>, &amp; LICENSURES</w:t>
      </w:r>
    </w:p>
    <w:p w14:paraId="5BEBD40E" w14:textId="77777777" w:rsidR="00653D03" w:rsidRPr="00A16355" w:rsidRDefault="00653D03" w:rsidP="00653D03">
      <w:pPr>
        <w:jc w:val="center"/>
        <w:rPr>
          <w:b/>
          <w:sz w:val="22"/>
          <w:szCs w:val="22"/>
        </w:rPr>
      </w:pPr>
    </w:p>
    <w:p w14:paraId="3456CF37" w14:textId="3AB1A291" w:rsidR="005F07F6" w:rsidRPr="00A16355" w:rsidRDefault="005F07F6" w:rsidP="0066347F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A16355">
        <w:rPr>
          <w:sz w:val="22"/>
          <w:szCs w:val="22"/>
        </w:rPr>
        <w:t>SCERTS Model Clinical Training (February 202</w:t>
      </w:r>
      <w:r w:rsidR="00AC622F" w:rsidRPr="00A16355">
        <w:rPr>
          <w:sz w:val="22"/>
          <w:szCs w:val="22"/>
        </w:rPr>
        <w:t>3</w:t>
      </w:r>
      <w:r w:rsidRPr="00A16355">
        <w:rPr>
          <w:sz w:val="22"/>
          <w:szCs w:val="22"/>
        </w:rPr>
        <w:t>)</w:t>
      </w:r>
    </w:p>
    <w:p w14:paraId="01330F81" w14:textId="18F765ED" w:rsidR="00653D03" w:rsidRPr="00A16355" w:rsidRDefault="002E0349" w:rsidP="00653D0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A16355">
        <w:rPr>
          <w:sz w:val="22"/>
          <w:szCs w:val="22"/>
        </w:rPr>
        <w:t>Board Certified Behavior Analyst (BCBA)</w:t>
      </w:r>
      <w:r w:rsidR="000553B3" w:rsidRPr="00A16355">
        <w:rPr>
          <w:sz w:val="22"/>
          <w:szCs w:val="22"/>
        </w:rPr>
        <w:t xml:space="preserve"> Certification #52480</w:t>
      </w:r>
    </w:p>
    <w:p w14:paraId="31C6999D" w14:textId="025E36D1" w:rsidR="00AD479F" w:rsidRPr="00A16355" w:rsidRDefault="00AD479F" w:rsidP="00AD479F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A16355">
        <w:rPr>
          <w:sz w:val="22"/>
          <w:szCs w:val="22"/>
        </w:rPr>
        <w:lastRenderedPageBreak/>
        <w:t xml:space="preserve">ADOS-2 </w:t>
      </w:r>
      <w:r w:rsidR="003F2228" w:rsidRPr="00A16355">
        <w:rPr>
          <w:sz w:val="22"/>
          <w:szCs w:val="22"/>
        </w:rPr>
        <w:t>Advanced Clinical &amp; Research Reliability</w:t>
      </w:r>
      <w:r w:rsidR="006D0731" w:rsidRPr="00A16355">
        <w:rPr>
          <w:sz w:val="22"/>
          <w:szCs w:val="22"/>
        </w:rPr>
        <w:t xml:space="preserve"> Training</w:t>
      </w:r>
      <w:r w:rsidRPr="00A16355">
        <w:rPr>
          <w:sz w:val="22"/>
          <w:szCs w:val="22"/>
        </w:rPr>
        <w:t xml:space="preserve"> (July 2021) </w:t>
      </w:r>
    </w:p>
    <w:p w14:paraId="5FC2C2A8" w14:textId="3EE806F9" w:rsidR="00653D03" w:rsidRPr="00A16355" w:rsidRDefault="00653D03" w:rsidP="00653D0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A16355">
        <w:rPr>
          <w:sz w:val="22"/>
          <w:szCs w:val="22"/>
        </w:rPr>
        <w:t>PEERS</w:t>
      </w:r>
      <w:r w:rsidRPr="00A16355">
        <w:rPr>
          <w:sz w:val="22"/>
          <w:szCs w:val="22"/>
          <w:shd w:val="clear" w:color="auto" w:fill="FFFFFF"/>
          <w:vertAlign w:val="superscript"/>
        </w:rPr>
        <w:t>®</w:t>
      </w:r>
      <w:r w:rsidRPr="00A16355">
        <w:rPr>
          <w:sz w:val="22"/>
          <w:szCs w:val="22"/>
        </w:rPr>
        <w:t xml:space="preserve"> Certified Provider (July 2019)</w:t>
      </w:r>
    </w:p>
    <w:p w14:paraId="5B2E033C" w14:textId="500A14F3" w:rsidR="00653D03" w:rsidRPr="00A16355" w:rsidRDefault="00653D03" w:rsidP="00653D03">
      <w:pPr>
        <w:pStyle w:val="ListParagraph"/>
        <w:numPr>
          <w:ilvl w:val="0"/>
          <w:numId w:val="8"/>
        </w:numPr>
        <w:jc w:val="both"/>
        <w:rPr>
          <w:rFonts w:eastAsiaTheme="minorEastAsia"/>
          <w:sz w:val="22"/>
          <w:szCs w:val="22"/>
        </w:rPr>
      </w:pPr>
      <w:r w:rsidRPr="00A16355">
        <w:rPr>
          <w:sz w:val="22"/>
          <w:szCs w:val="22"/>
        </w:rPr>
        <w:t xml:space="preserve">Institute of Education Sciences </w:t>
      </w:r>
      <w:r w:rsidRPr="00A16355">
        <w:rPr>
          <w:bCs/>
          <w:sz w:val="22"/>
          <w:szCs w:val="22"/>
        </w:rPr>
        <w:t>Single-Case Intervention Research Design and Analysis Training Institute</w:t>
      </w:r>
      <w:r w:rsidRPr="00A16355">
        <w:rPr>
          <w:sz w:val="22"/>
          <w:szCs w:val="22"/>
        </w:rPr>
        <w:t xml:space="preserve"> (June 2019)</w:t>
      </w:r>
    </w:p>
    <w:p w14:paraId="0255982B" w14:textId="7CB25594" w:rsidR="00653D03" w:rsidRPr="00A16355" w:rsidRDefault="00AD479F" w:rsidP="00653D0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A16355">
        <w:rPr>
          <w:sz w:val="22"/>
          <w:szCs w:val="22"/>
        </w:rPr>
        <w:t>Autism Diagnostic Observation Schedule (</w:t>
      </w:r>
      <w:r w:rsidR="00653D03" w:rsidRPr="00A16355">
        <w:rPr>
          <w:sz w:val="22"/>
          <w:szCs w:val="22"/>
        </w:rPr>
        <w:t>ADOS-2</w:t>
      </w:r>
      <w:r w:rsidRPr="00A16355">
        <w:rPr>
          <w:sz w:val="22"/>
          <w:szCs w:val="22"/>
        </w:rPr>
        <w:t>)</w:t>
      </w:r>
      <w:r w:rsidR="00653D03" w:rsidRPr="00A16355">
        <w:rPr>
          <w:sz w:val="22"/>
          <w:szCs w:val="22"/>
        </w:rPr>
        <w:t xml:space="preserve"> Clinical </w:t>
      </w:r>
      <w:r w:rsidR="003F2228" w:rsidRPr="00A16355">
        <w:rPr>
          <w:sz w:val="22"/>
          <w:szCs w:val="22"/>
        </w:rPr>
        <w:t>Training</w:t>
      </w:r>
      <w:r w:rsidR="00653D03" w:rsidRPr="00A16355">
        <w:rPr>
          <w:sz w:val="22"/>
          <w:szCs w:val="22"/>
        </w:rPr>
        <w:t xml:space="preserve"> (November 2018) </w:t>
      </w:r>
    </w:p>
    <w:p w14:paraId="7FFBEADA" w14:textId="1D3F6BB0" w:rsidR="00653D03" w:rsidRPr="00A16355" w:rsidRDefault="00653D03" w:rsidP="00653D0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A16355">
        <w:rPr>
          <w:sz w:val="22"/>
          <w:szCs w:val="22"/>
        </w:rPr>
        <w:t>State of</w:t>
      </w:r>
      <w:r w:rsidR="00E15F20" w:rsidRPr="00A16355">
        <w:rPr>
          <w:sz w:val="22"/>
          <w:szCs w:val="22"/>
        </w:rPr>
        <w:t xml:space="preserve"> Texas</w:t>
      </w:r>
      <w:r w:rsidR="00900F54" w:rsidRPr="00A16355">
        <w:rPr>
          <w:sz w:val="22"/>
          <w:szCs w:val="22"/>
        </w:rPr>
        <w:t>, Special Education Teacher</w:t>
      </w:r>
      <w:r w:rsidR="005C29F2">
        <w:rPr>
          <w:sz w:val="22"/>
          <w:szCs w:val="22"/>
        </w:rPr>
        <w:t xml:space="preserve"> Temporary</w:t>
      </w:r>
      <w:r w:rsidR="00900F54" w:rsidRPr="00A16355">
        <w:rPr>
          <w:sz w:val="22"/>
          <w:szCs w:val="22"/>
        </w:rPr>
        <w:t xml:space="preserve"> Certificate</w:t>
      </w:r>
      <w:r w:rsidRPr="00A16355">
        <w:rPr>
          <w:sz w:val="22"/>
          <w:szCs w:val="22"/>
        </w:rPr>
        <w:t xml:space="preserve"> (Early Childhood – Grade 12)</w:t>
      </w:r>
    </w:p>
    <w:p w14:paraId="571EF2D2" w14:textId="773F484E" w:rsidR="00653D03" w:rsidRPr="00A16355" w:rsidRDefault="00653D03" w:rsidP="00653D0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A16355">
        <w:rPr>
          <w:sz w:val="22"/>
          <w:szCs w:val="22"/>
        </w:rPr>
        <w:t>State of New York</w:t>
      </w:r>
      <w:r w:rsidR="00900F54" w:rsidRPr="00A16355">
        <w:rPr>
          <w:sz w:val="22"/>
          <w:szCs w:val="22"/>
        </w:rPr>
        <w:t xml:space="preserve">, </w:t>
      </w:r>
      <w:r w:rsidR="005F07F6" w:rsidRPr="00A16355">
        <w:rPr>
          <w:sz w:val="22"/>
          <w:szCs w:val="22"/>
        </w:rPr>
        <w:t xml:space="preserve">General and </w:t>
      </w:r>
      <w:r w:rsidR="00900F54" w:rsidRPr="00A16355">
        <w:rPr>
          <w:sz w:val="22"/>
          <w:szCs w:val="22"/>
        </w:rPr>
        <w:t xml:space="preserve">Special Education </w:t>
      </w:r>
      <w:r w:rsidR="00E15F20" w:rsidRPr="00A16355">
        <w:rPr>
          <w:sz w:val="22"/>
          <w:szCs w:val="22"/>
        </w:rPr>
        <w:t>Teaching Certification</w:t>
      </w:r>
      <w:r w:rsidR="00900F54" w:rsidRPr="00A16355">
        <w:rPr>
          <w:sz w:val="22"/>
          <w:szCs w:val="22"/>
        </w:rPr>
        <w:t xml:space="preserve"> </w:t>
      </w:r>
      <w:r w:rsidRPr="00A16355">
        <w:rPr>
          <w:sz w:val="22"/>
          <w:szCs w:val="22"/>
        </w:rPr>
        <w:t>(Grades 1-6)</w:t>
      </w:r>
    </w:p>
    <w:p w14:paraId="6B0B2255" w14:textId="77777777" w:rsidR="003F601E" w:rsidRPr="00A16355" w:rsidRDefault="003F601E" w:rsidP="00317FF7">
      <w:pPr>
        <w:tabs>
          <w:tab w:val="left" w:pos="0"/>
        </w:tabs>
        <w:jc w:val="center"/>
        <w:rPr>
          <w:b/>
          <w:color w:val="1A1A1A"/>
          <w:sz w:val="22"/>
          <w:szCs w:val="22"/>
        </w:rPr>
      </w:pPr>
    </w:p>
    <w:p w14:paraId="22E4F08E" w14:textId="593FBB41" w:rsidR="00A5240D" w:rsidRPr="00A16355" w:rsidRDefault="00A5240D" w:rsidP="00341D75">
      <w:pPr>
        <w:tabs>
          <w:tab w:val="left" w:pos="0"/>
        </w:tabs>
        <w:jc w:val="center"/>
        <w:outlineLvl w:val="0"/>
        <w:rPr>
          <w:b/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PUBLICATIONS</w:t>
      </w:r>
    </w:p>
    <w:p w14:paraId="7EAEFA3C" w14:textId="0B40AA00" w:rsidR="008875A3" w:rsidRPr="00A16355" w:rsidRDefault="00171DE3" w:rsidP="00D812CE">
      <w:pPr>
        <w:tabs>
          <w:tab w:val="left" w:pos="0"/>
        </w:tabs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Peer-Reviewed Journal Articles</w:t>
      </w:r>
    </w:p>
    <w:p w14:paraId="737AEE71" w14:textId="120AAE87" w:rsidR="006B45F3" w:rsidRPr="00A16355" w:rsidRDefault="00A922BD" w:rsidP="006B45F3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* indicates graduate student </w:t>
      </w:r>
      <w:r w:rsidR="001B05E0">
        <w:rPr>
          <w:color w:val="1A1A1A"/>
          <w:sz w:val="22"/>
          <w:szCs w:val="22"/>
        </w:rPr>
        <w:t>author</w:t>
      </w:r>
    </w:p>
    <w:p w14:paraId="320D7538" w14:textId="77777777" w:rsidR="000E7A9C" w:rsidRDefault="000E7A9C" w:rsidP="00D66907">
      <w:pPr>
        <w:tabs>
          <w:tab w:val="left" w:pos="0"/>
        </w:tabs>
        <w:rPr>
          <w:color w:val="000000"/>
          <w:sz w:val="22"/>
          <w:szCs w:val="22"/>
          <w:shd w:val="clear" w:color="auto" w:fill="FFFFFF"/>
        </w:rPr>
      </w:pPr>
    </w:p>
    <w:p w14:paraId="4AD8D0B6" w14:textId="0096BE41" w:rsidR="00F57160" w:rsidRPr="00E0339C" w:rsidRDefault="00F57160" w:rsidP="00F57160">
      <w:pPr>
        <w:tabs>
          <w:tab w:val="left" w:pos="0"/>
        </w:tabs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A16355">
        <w:rPr>
          <w:color w:val="000000"/>
          <w:sz w:val="22"/>
          <w:szCs w:val="22"/>
          <w:shd w:val="clear" w:color="auto" w:fill="FFFFFF"/>
        </w:rPr>
        <w:t>Cramer, A.</w:t>
      </w:r>
      <w:r>
        <w:rPr>
          <w:color w:val="000000"/>
          <w:sz w:val="22"/>
          <w:szCs w:val="22"/>
          <w:shd w:val="clear" w:color="auto" w:fill="FFFFFF"/>
        </w:rPr>
        <w:t>M.</w:t>
      </w:r>
      <w:r w:rsidRPr="00A16355">
        <w:rPr>
          <w:color w:val="000000"/>
          <w:sz w:val="22"/>
          <w:szCs w:val="22"/>
          <w:shd w:val="clear" w:color="auto" w:fill="FFFFFF"/>
        </w:rPr>
        <w:t xml:space="preserve">*, </w:t>
      </w:r>
      <w:r w:rsidRPr="00A16355">
        <w:rPr>
          <w:b/>
          <w:color w:val="000000"/>
          <w:sz w:val="22"/>
          <w:szCs w:val="22"/>
          <w:shd w:val="clear" w:color="auto" w:fill="FFFFFF"/>
        </w:rPr>
        <w:t>Watkins, L</w:t>
      </w:r>
      <w:r w:rsidRPr="00A16355">
        <w:rPr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Pr="00A16355">
        <w:rPr>
          <w:color w:val="000000"/>
          <w:sz w:val="22"/>
          <w:szCs w:val="22"/>
          <w:shd w:val="clear" w:color="auto" w:fill="FFFFFF"/>
        </w:rPr>
        <w:t>Pitzel</w:t>
      </w:r>
      <w:proofErr w:type="spellEnd"/>
      <w:r w:rsidRPr="00A16355">
        <w:rPr>
          <w:color w:val="000000"/>
          <w:sz w:val="22"/>
          <w:szCs w:val="22"/>
          <w:shd w:val="clear" w:color="auto" w:fill="FFFFFF"/>
        </w:rPr>
        <w:t xml:space="preserve">, A.*, Bloomfield, B., &amp; Ledbetter-Cho., K. </w:t>
      </w:r>
      <w:r>
        <w:rPr>
          <w:color w:val="000000"/>
          <w:sz w:val="22"/>
          <w:szCs w:val="22"/>
          <w:shd w:val="clear" w:color="auto" w:fill="FFFFFF"/>
        </w:rPr>
        <w:t>(</w:t>
      </w:r>
      <w:r w:rsidR="00E0339C">
        <w:rPr>
          <w:color w:val="000000"/>
          <w:sz w:val="22"/>
          <w:szCs w:val="22"/>
          <w:shd w:val="clear" w:color="auto" w:fill="FFFFFF"/>
        </w:rPr>
        <w:t>2023</w:t>
      </w:r>
      <w:r>
        <w:rPr>
          <w:color w:val="000000"/>
          <w:sz w:val="22"/>
          <w:szCs w:val="22"/>
          <w:shd w:val="clear" w:color="auto" w:fill="FFFFFF"/>
        </w:rPr>
        <w:t xml:space="preserve">). </w:t>
      </w:r>
      <w:r w:rsidRPr="00A16355">
        <w:rPr>
          <w:color w:val="000000"/>
          <w:sz w:val="22"/>
          <w:szCs w:val="22"/>
          <w:shd w:val="clear" w:color="auto" w:fill="FFFFFF"/>
        </w:rPr>
        <w:t xml:space="preserve">A synthesis of parent implemented technology-based interventions for children and youth with autism spectrum disorder. </w:t>
      </w:r>
      <w:r w:rsidRPr="00B35F73">
        <w:rPr>
          <w:i/>
          <w:iCs/>
          <w:color w:val="000000"/>
          <w:sz w:val="22"/>
          <w:szCs w:val="22"/>
          <w:shd w:val="clear" w:color="auto" w:fill="FFFFFF"/>
        </w:rPr>
        <w:t>Journal of Special Education Technolog</w:t>
      </w:r>
      <w:r>
        <w:rPr>
          <w:i/>
          <w:iCs/>
          <w:color w:val="000000"/>
          <w:sz w:val="22"/>
          <w:szCs w:val="22"/>
          <w:shd w:val="clear" w:color="auto" w:fill="FFFFFF"/>
        </w:rPr>
        <w:t>y.</w:t>
      </w:r>
      <w:r w:rsidR="00E0339C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E0339C">
        <w:rPr>
          <w:color w:val="000000"/>
          <w:sz w:val="22"/>
          <w:szCs w:val="22"/>
          <w:shd w:val="clear" w:color="auto" w:fill="FFFFFF"/>
        </w:rPr>
        <w:t>DO</w:t>
      </w:r>
      <w:r w:rsidR="00E0339C" w:rsidRPr="00E0339C">
        <w:rPr>
          <w:sz w:val="22"/>
          <w:szCs w:val="22"/>
          <w:shd w:val="clear" w:color="auto" w:fill="FFFFFF"/>
        </w:rPr>
        <w:t xml:space="preserve">I: </w:t>
      </w:r>
      <w:r w:rsidR="00E0339C" w:rsidRPr="00E0339C">
        <w:rPr>
          <w:sz w:val="22"/>
          <w:szCs w:val="22"/>
        </w:rPr>
        <w:t>10.1177/01626434231184</w:t>
      </w:r>
    </w:p>
    <w:p w14:paraId="76157A0C" w14:textId="77777777" w:rsidR="00F57160" w:rsidRDefault="00F57160" w:rsidP="00F57160">
      <w:pPr>
        <w:tabs>
          <w:tab w:val="left" w:pos="0"/>
        </w:tabs>
        <w:ind w:left="720" w:hanging="720"/>
        <w:rPr>
          <w:i/>
          <w:iCs/>
          <w:color w:val="000000"/>
          <w:sz w:val="22"/>
          <w:szCs w:val="22"/>
          <w:shd w:val="clear" w:color="auto" w:fill="FFFFFF"/>
        </w:rPr>
      </w:pPr>
    </w:p>
    <w:p w14:paraId="2CAED0C1" w14:textId="1B097F6D" w:rsidR="00220833" w:rsidRPr="00BB06B5" w:rsidRDefault="00220833" w:rsidP="00B35F73">
      <w:pPr>
        <w:tabs>
          <w:tab w:val="left" w:pos="0"/>
        </w:tabs>
        <w:ind w:left="720" w:hanging="720"/>
        <w:rPr>
          <w:iCs/>
          <w:color w:val="000000"/>
          <w:sz w:val="22"/>
          <w:szCs w:val="22"/>
          <w:shd w:val="clear" w:color="auto" w:fill="FFFFFF"/>
        </w:rPr>
      </w:pPr>
      <w:r w:rsidRPr="00220833">
        <w:rPr>
          <w:b/>
          <w:bCs/>
          <w:color w:val="000000"/>
          <w:sz w:val="22"/>
          <w:szCs w:val="22"/>
          <w:shd w:val="clear" w:color="auto" w:fill="FFFFFF"/>
        </w:rPr>
        <w:t>Watkins, L.</w:t>
      </w:r>
      <w:r w:rsidRPr="00220833">
        <w:rPr>
          <w:color w:val="000000"/>
          <w:sz w:val="22"/>
          <w:szCs w:val="22"/>
          <w:shd w:val="clear" w:color="auto" w:fill="FFFFFF"/>
        </w:rPr>
        <w:t xml:space="preserve"> &amp; Bloomfield, B. (</w:t>
      </w:r>
      <w:r w:rsidR="00E0339C">
        <w:rPr>
          <w:color w:val="000000"/>
          <w:sz w:val="22"/>
          <w:szCs w:val="22"/>
          <w:shd w:val="clear" w:color="auto" w:fill="FFFFFF"/>
        </w:rPr>
        <w:t>2023</w:t>
      </w:r>
      <w:r w:rsidRPr="00220833">
        <w:rPr>
          <w:color w:val="000000"/>
          <w:sz w:val="22"/>
          <w:szCs w:val="22"/>
          <w:shd w:val="clear" w:color="auto" w:fill="FFFFFF"/>
        </w:rPr>
        <w:t xml:space="preserve">). </w:t>
      </w:r>
      <w:r w:rsidRPr="00220833">
        <w:rPr>
          <w:sz w:val="22"/>
          <w:szCs w:val="22"/>
        </w:rPr>
        <w:t xml:space="preserve">Training </w:t>
      </w:r>
      <w:r>
        <w:rPr>
          <w:sz w:val="22"/>
          <w:szCs w:val="22"/>
        </w:rPr>
        <w:t>p</w:t>
      </w:r>
      <w:r w:rsidRPr="00220833">
        <w:rPr>
          <w:sz w:val="22"/>
          <w:szCs w:val="22"/>
        </w:rPr>
        <w:t xml:space="preserve">ackage to </w:t>
      </w:r>
      <w:r>
        <w:rPr>
          <w:sz w:val="22"/>
          <w:szCs w:val="22"/>
        </w:rPr>
        <w:t>s</w:t>
      </w:r>
      <w:r w:rsidRPr="00220833">
        <w:rPr>
          <w:sz w:val="22"/>
          <w:szCs w:val="22"/>
        </w:rPr>
        <w:t xml:space="preserve">upport </w:t>
      </w:r>
      <w:r>
        <w:rPr>
          <w:sz w:val="22"/>
          <w:szCs w:val="22"/>
        </w:rPr>
        <w:t>s</w:t>
      </w:r>
      <w:r w:rsidRPr="00220833">
        <w:rPr>
          <w:sz w:val="22"/>
          <w:szCs w:val="22"/>
        </w:rPr>
        <w:t>chool-</w:t>
      </w:r>
      <w:r>
        <w:rPr>
          <w:sz w:val="22"/>
          <w:szCs w:val="22"/>
        </w:rPr>
        <w:t>w</w:t>
      </w:r>
      <w:r w:rsidRPr="00220833">
        <w:rPr>
          <w:sz w:val="22"/>
          <w:szCs w:val="22"/>
        </w:rPr>
        <w:t xml:space="preserve">ide </w:t>
      </w:r>
      <w:r>
        <w:rPr>
          <w:sz w:val="22"/>
          <w:szCs w:val="22"/>
        </w:rPr>
        <w:t>i</w:t>
      </w:r>
      <w:r w:rsidRPr="00220833">
        <w:rPr>
          <w:sz w:val="22"/>
          <w:szCs w:val="22"/>
        </w:rPr>
        <w:t xml:space="preserve">mplementation of </w:t>
      </w:r>
      <w:r>
        <w:rPr>
          <w:sz w:val="22"/>
          <w:szCs w:val="22"/>
        </w:rPr>
        <w:t>a</w:t>
      </w:r>
      <w:r w:rsidRPr="00220833">
        <w:rPr>
          <w:sz w:val="22"/>
          <w:szCs w:val="22"/>
        </w:rPr>
        <w:t xml:space="preserve">pplied </w:t>
      </w:r>
      <w:r>
        <w:rPr>
          <w:sz w:val="22"/>
          <w:szCs w:val="22"/>
        </w:rPr>
        <w:t>v</w:t>
      </w:r>
      <w:r w:rsidRPr="00220833">
        <w:rPr>
          <w:sz w:val="22"/>
          <w:szCs w:val="22"/>
        </w:rPr>
        <w:t xml:space="preserve">erbal </w:t>
      </w:r>
      <w:r>
        <w:rPr>
          <w:sz w:val="22"/>
          <w:szCs w:val="22"/>
        </w:rPr>
        <w:t>b</w:t>
      </w:r>
      <w:r w:rsidRPr="00220833">
        <w:rPr>
          <w:sz w:val="22"/>
          <w:szCs w:val="22"/>
        </w:rPr>
        <w:t xml:space="preserve">ehavior </w:t>
      </w:r>
      <w:r>
        <w:rPr>
          <w:sz w:val="22"/>
          <w:szCs w:val="22"/>
        </w:rPr>
        <w:t>s</w:t>
      </w:r>
      <w:r w:rsidRPr="00220833">
        <w:rPr>
          <w:sz w:val="22"/>
          <w:szCs w:val="22"/>
        </w:rPr>
        <w:t xml:space="preserve">trategies </w:t>
      </w:r>
      <w:r>
        <w:rPr>
          <w:sz w:val="22"/>
          <w:szCs w:val="22"/>
        </w:rPr>
        <w:t>s</w:t>
      </w:r>
      <w:r w:rsidRPr="00220833">
        <w:rPr>
          <w:sz w:val="22"/>
          <w:szCs w:val="22"/>
        </w:rPr>
        <w:t xml:space="preserve">hows </w:t>
      </w:r>
      <w:r>
        <w:rPr>
          <w:sz w:val="22"/>
          <w:szCs w:val="22"/>
        </w:rPr>
        <w:t>p</w:t>
      </w:r>
      <w:r w:rsidRPr="00220833">
        <w:rPr>
          <w:sz w:val="22"/>
          <w:szCs w:val="22"/>
        </w:rPr>
        <w:t xml:space="preserve">romise and </w:t>
      </w:r>
      <w:r>
        <w:rPr>
          <w:sz w:val="22"/>
          <w:szCs w:val="22"/>
        </w:rPr>
        <w:t>w</w:t>
      </w:r>
      <w:r w:rsidRPr="00220833">
        <w:rPr>
          <w:sz w:val="22"/>
          <w:szCs w:val="22"/>
        </w:rPr>
        <w:t xml:space="preserve">arrants </w:t>
      </w:r>
      <w:r>
        <w:rPr>
          <w:sz w:val="22"/>
          <w:szCs w:val="22"/>
        </w:rPr>
        <w:t>a</w:t>
      </w:r>
      <w:r w:rsidRPr="00220833">
        <w:rPr>
          <w:sz w:val="22"/>
          <w:szCs w:val="22"/>
        </w:rPr>
        <w:t xml:space="preserve">dditional </w:t>
      </w:r>
      <w:r>
        <w:rPr>
          <w:sz w:val="22"/>
          <w:szCs w:val="22"/>
        </w:rPr>
        <w:t>r</w:t>
      </w:r>
      <w:r w:rsidRPr="00220833">
        <w:rPr>
          <w:sz w:val="22"/>
          <w:szCs w:val="22"/>
        </w:rPr>
        <w:t xml:space="preserve">esearch in </w:t>
      </w:r>
      <w:r>
        <w:rPr>
          <w:sz w:val="22"/>
          <w:szCs w:val="22"/>
        </w:rPr>
        <w:t>e</w:t>
      </w:r>
      <w:r w:rsidRPr="00220833">
        <w:rPr>
          <w:sz w:val="22"/>
          <w:szCs w:val="22"/>
        </w:rPr>
        <w:t xml:space="preserve">xpanded </w:t>
      </w:r>
      <w:r>
        <w:rPr>
          <w:sz w:val="22"/>
          <w:szCs w:val="22"/>
        </w:rPr>
        <w:t>c</w:t>
      </w:r>
      <w:r w:rsidRPr="00220833">
        <w:rPr>
          <w:sz w:val="22"/>
          <w:szCs w:val="22"/>
        </w:rPr>
        <w:t xml:space="preserve">ontexts. </w:t>
      </w:r>
      <w:r w:rsidRPr="00220833">
        <w:rPr>
          <w:bCs/>
          <w:i/>
          <w:sz w:val="22"/>
          <w:szCs w:val="22"/>
          <w:shd w:val="clear" w:color="auto" w:fill="FFFFFF"/>
        </w:rPr>
        <w:t>Evidence-Based Communication Assessment and Intervention.</w:t>
      </w:r>
      <w:r w:rsidR="00BB06B5">
        <w:rPr>
          <w:bCs/>
          <w:i/>
          <w:sz w:val="22"/>
          <w:szCs w:val="22"/>
          <w:shd w:val="clear" w:color="auto" w:fill="FFFFFF"/>
        </w:rPr>
        <w:t xml:space="preserve"> </w:t>
      </w:r>
      <w:r w:rsidR="00BB06B5" w:rsidRPr="00BB06B5">
        <w:rPr>
          <w:sz w:val="22"/>
          <w:szCs w:val="22"/>
        </w:rPr>
        <w:t>DOI: 10.1080/17489539.2023.2243294</w:t>
      </w:r>
    </w:p>
    <w:p w14:paraId="4AA85C04" w14:textId="37DED69A" w:rsidR="006A4180" w:rsidRDefault="006A4180" w:rsidP="00F57160">
      <w:pPr>
        <w:tabs>
          <w:tab w:val="left" w:pos="0"/>
        </w:tabs>
        <w:rPr>
          <w:i/>
          <w:iCs/>
          <w:color w:val="000000"/>
          <w:sz w:val="22"/>
          <w:szCs w:val="22"/>
          <w:shd w:val="clear" w:color="auto" w:fill="FFFFFF"/>
        </w:rPr>
      </w:pPr>
    </w:p>
    <w:p w14:paraId="7ADBA0EB" w14:textId="3EF3E8D9" w:rsidR="006A4180" w:rsidRPr="006A4180" w:rsidRDefault="006A4180" w:rsidP="006A4180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Friedman, N.R.*, </w:t>
      </w:r>
      <w:r w:rsidRPr="00A16355">
        <w:rPr>
          <w:b/>
          <w:bCs/>
          <w:color w:val="1A1A1A"/>
          <w:sz w:val="22"/>
          <w:szCs w:val="22"/>
        </w:rPr>
        <w:t>Watkins, L</w:t>
      </w:r>
      <w:r w:rsidRPr="00A16355">
        <w:rPr>
          <w:color w:val="1A1A1A"/>
          <w:sz w:val="22"/>
          <w:szCs w:val="22"/>
        </w:rPr>
        <w:t>., Barnard-</w:t>
      </w:r>
      <w:proofErr w:type="spellStart"/>
      <w:r w:rsidRPr="00A16355">
        <w:rPr>
          <w:color w:val="1A1A1A"/>
          <w:sz w:val="22"/>
          <w:szCs w:val="22"/>
        </w:rPr>
        <w:t>Brak</w:t>
      </w:r>
      <w:proofErr w:type="spellEnd"/>
      <w:r w:rsidRPr="00A16355">
        <w:rPr>
          <w:color w:val="1A1A1A"/>
          <w:sz w:val="22"/>
          <w:szCs w:val="22"/>
        </w:rPr>
        <w:t xml:space="preserve">, L., Barber, A., &amp; White, S.W. </w:t>
      </w:r>
      <w:r>
        <w:rPr>
          <w:color w:val="1A1A1A"/>
          <w:sz w:val="22"/>
          <w:szCs w:val="22"/>
        </w:rPr>
        <w:t xml:space="preserve">(2023). </w:t>
      </w:r>
      <w:r w:rsidRPr="00A16355">
        <w:rPr>
          <w:color w:val="1A1A1A"/>
          <w:sz w:val="22"/>
          <w:szCs w:val="22"/>
        </w:rPr>
        <w:t xml:space="preserve">De-implementation of low-value practices for treating autism spectrum disorder. </w:t>
      </w:r>
      <w:r w:rsidRPr="00A16355">
        <w:rPr>
          <w:i/>
          <w:iCs/>
          <w:color w:val="1A1A1A"/>
          <w:sz w:val="22"/>
          <w:szCs w:val="22"/>
        </w:rPr>
        <w:t>Clinical Child and Family Psychology Review</w:t>
      </w:r>
      <w:r w:rsidRPr="00A16355">
        <w:rPr>
          <w:color w:val="1A1A1A"/>
          <w:sz w:val="22"/>
          <w:szCs w:val="22"/>
        </w:rPr>
        <w:t xml:space="preserve">. </w:t>
      </w:r>
      <w:r w:rsidRPr="006A4180">
        <w:rPr>
          <w:rFonts w:eastAsiaTheme="minorEastAsia"/>
          <w:sz w:val="22"/>
          <w:szCs w:val="22"/>
        </w:rPr>
        <w:t>DOI:10.1007/s10567-023-00447-2</w:t>
      </w:r>
    </w:p>
    <w:p w14:paraId="24FE101D" w14:textId="77777777" w:rsidR="00B35F73" w:rsidRPr="00A16355" w:rsidRDefault="00B35F73" w:rsidP="00B35F73">
      <w:pPr>
        <w:tabs>
          <w:tab w:val="left" w:pos="0"/>
        </w:tabs>
        <w:ind w:left="720" w:hanging="720"/>
        <w:rPr>
          <w:color w:val="000000"/>
          <w:sz w:val="22"/>
          <w:szCs w:val="22"/>
          <w:shd w:val="clear" w:color="auto" w:fill="FFFFFF"/>
        </w:rPr>
      </w:pPr>
    </w:p>
    <w:p w14:paraId="0AC85BEC" w14:textId="3B1A0BE3" w:rsidR="00C53B23" w:rsidRPr="00A16355" w:rsidRDefault="00C53B23" w:rsidP="00C53B23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Watkins, L</w:t>
      </w:r>
      <w:r w:rsidRPr="00A16355">
        <w:rPr>
          <w:bCs/>
          <w:color w:val="1A1A1A"/>
          <w:sz w:val="22"/>
          <w:szCs w:val="22"/>
        </w:rPr>
        <w:t>., White,</w:t>
      </w:r>
      <w:r w:rsidRPr="00A16355">
        <w:rPr>
          <w:color w:val="1A1A1A"/>
          <w:sz w:val="22"/>
          <w:szCs w:val="22"/>
        </w:rPr>
        <w:t xml:space="preserve"> S.W., McDaniel, S., </w:t>
      </w:r>
      <w:proofErr w:type="spellStart"/>
      <w:r w:rsidRPr="00A16355">
        <w:rPr>
          <w:color w:val="1A1A1A"/>
          <w:sz w:val="22"/>
          <w:szCs w:val="22"/>
        </w:rPr>
        <w:t>Fedewa</w:t>
      </w:r>
      <w:proofErr w:type="spellEnd"/>
      <w:r w:rsidRPr="00A16355">
        <w:rPr>
          <w:color w:val="1A1A1A"/>
          <w:sz w:val="22"/>
          <w:szCs w:val="22"/>
        </w:rPr>
        <w:t>, M.</w:t>
      </w:r>
      <w:r w:rsidR="00525B50" w:rsidRPr="00A16355">
        <w:rPr>
          <w:color w:val="1A1A1A"/>
          <w:sz w:val="22"/>
          <w:szCs w:val="22"/>
        </w:rPr>
        <w:t>*</w:t>
      </w:r>
      <w:r w:rsidRPr="00A16355">
        <w:rPr>
          <w:color w:val="1A1A1A"/>
          <w:sz w:val="22"/>
          <w:szCs w:val="22"/>
        </w:rPr>
        <w:t>, Cohen, D., &amp; Kana, R. (</w:t>
      </w:r>
      <w:r w:rsidR="001F275F">
        <w:rPr>
          <w:color w:val="1A1A1A"/>
          <w:sz w:val="22"/>
          <w:szCs w:val="22"/>
        </w:rPr>
        <w:t>2023</w:t>
      </w:r>
      <w:r w:rsidRPr="00A16355">
        <w:rPr>
          <w:color w:val="1A1A1A"/>
          <w:sz w:val="22"/>
          <w:szCs w:val="22"/>
        </w:rPr>
        <w:t xml:space="preserve">). Including students with autism within the PBIS framework: Recommendations for research and research-informed practice. </w:t>
      </w:r>
      <w:r w:rsidRPr="00A16355">
        <w:rPr>
          <w:i/>
          <w:iCs/>
          <w:color w:val="1A1A1A"/>
          <w:sz w:val="22"/>
          <w:szCs w:val="22"/>
        </w:rPr>
        <w:t>Preventing School Failure</w:t>
      </w:r>
      <w:r w:rsidRPr="00A16355">
        <w:rPr>
          <w:color w:val="1A1A1A"/>
          <w:sz w:val="22"/>
          <w:szCs w:val="22"/>
        </w:rPr>
        <w:t>.</w:t>
      </w:r>
      <w:r w:rsidR="001F275F">
        <w:rPr>
          <w:color w:val="1A1A1A"/>
          <w:sz w:val="22"/>
          <w:szCs w:val="22"/>
        </w:rPr>
        <w:t xml:space="preserve"> DOI</w:t>
      </w:r>
      <w:r w:rsidR="001F275F" w:rsidRPr="001F275F">
        <w:rPr>
          <w:color w:val="1A1A1A"/>
          <w:sz w:val="22"/>
          <w:szCs w:val="22"/>
        </w:rPr>
        <w:t xml:space="preserve">: </w:t>
      </w:r>
      <w:r w:rsidR="001F275F" w:rsidRPr="001F275F">
        <w:rPr>
          <w:sz w:val="22"/>
          <w:szCs w:val="22"/>
        </w:rPr>
        <w:t>10.1080/1045988X.2023.2212631</w:t>
      </w:r>
    </w:p>
    <w:p w14:paraId="129BFC10" w14:textId="0521A298" w:rsidR="00F8221F" w:rsidRPr="00A16355" w:rsidRDefault="00F8221F" w:rsidP="00E467F8">
      <w:pPr>
        <w:tabs>
          <w:tab w:val="left" w:pos="0"/>
        </w:tabs>
        <w:rPr>
          <w:i/>
          <w:sz w:val="22"/>
          <w:szCs w:val="22"/>
        </w:rPr>
      </w:pPr>
    </w:p>
    <w:p w14:paraId="76675E35" w14:textId="29DB42AB" w:rsidR="00F8221F" w:rsidRDefault="00F8221F" w:rsidP="00F8221F">
      <w:pPr>
        <w:tabs>
          <w:tab w:val="left" w:pos="0"/>
        </w:tabs>
        <w:ind w:left="720" w:hanging="720"/>
        <w:rPr>
          <w:sz w:val="22"/>
          <w:szCs w:val="22"/>
        </w:rPr>
      </w:pPr>
      <w:proofErr w:type="spellStart"/>
      <w:r w:rsidRPr="00A16355">
        <w:rPr>
          <w:color w:val="1A1A1A"/>
          <w:sz w:val="22"/>
          <w:szCs w:val="22"/>
        </w:rPr>
        <w:t>Fedewa</w:t>
      </w:r>
      <w:proofErr w:type="spellEnd"/>
      <w:r w:rsidRPr="00A16355">
        <w:rPr>
          <w:color w:val="1A1A1A"/>
          <w:sz w:val="22"/>
          <w:szCs w:val="22"/>
        </w:rPr>
        <w:t xml:space="preserve">, M.*, </w:t>
      </w:r>
      <w:r w:rsidRPr="00A16355">
        <w:rPr>
          <w:b/>
          <w:color w:val="1A1A1A"/>
          <w:sz w:val="22"/>
          <w:szCs w:val="22"/>
        </w:rPr>
        <w:t>Watkins, L.</w:t>
      </w:r>
      <w:r w:rsidRPr="00A16355">
        <w:rPr>
          <w:bCs/>
          <w:color w:val="1A1A1A"/>
          <w:sz w:val="22"/>
          <w:szCs w:val="22"/>
        </w:rPr>
        <w:t xml:space="preserve">, Barber, A., &amp; Baggett, J. (2023). Supporting social play of preschoolers with and without autism: A collaborative approach for special educators and speech language pathologists. </w:t>
      </w:r>
      <w:r w:rsidRPr="00A16355">
        <w:rPr>
          <w:bCs/>
          <w:i/>
          <w:iCs/>
          <w:color w:val="1A1A1A"/>
          <w:sz w:val="22"/>
          <w:szCs w:val="22"/>
        </w:rPr>
        <w:t xml:space="preserve">Early Childhood Education Journal. </w:t>
      </w:r>
      <w:r w:rsidRPr="00A16355">
        <w:rPr>
          <w:bCs/>
          <w:color w:val="1A1A1A"/>
          <w:sz w:val="22"/>
          <w:szCs w:val="22"/>
        </w:rPr>
        <w:t xml:space="preserve">DOI: </w:t>
      </w:r>
      <w:r w:rsidRPr="00A16355">
        <w:rPr>
          <w:sz w:val="22"/>
          <w:szCs w:val="22"/>
        </w:rPr>
        <w:t>10.1007/s10643-023-01488-6</w:t>
      </w:r>
    </w:p>
    <w:p w14:paraId="0EA233A5" w14:textId="7FA3FFF4" w:rsidR="00185108" w:rsidRPr="00A16355" w:rsidRDefault="00185108" w:rsidP="00D4750F">
      <w:pPr>
        <w:tabs>
          <w:tab w:val="left" w:pos="0"/>
        </w:tabs>
        <w:rPr>
          <w:i/>
          <w:sz w:val="22"/>
          <w:szCs w:val="22"/>
        </w:rPr>
      </w:pPr>
    </w:p>
    <w:p w14:paraId="519F2AA0" w14:textId="5298508B" w:rsidR="00185108" w:rsidRDefault="00185108" w:rsidP="00185108">
      <w:pPr>
        <w:tabs>
          <w:tab w:val="left" w:pos="0"/>
        </w:tabs>
        <w:ind w:left="720" w:hanging="720"/>
        <w:rPr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McDaniel, S., </w:t>
      </w:r>
      <w:r w:rsidRPr="00A16355">
        <w:rPr>
          <w:b/>
          <w:bCs/>
          <w:color w:val="1A1A1A"/>
          <w:sz w:val="22"/>
          <w:szCs w:val="22"/>
        </w:rPr>
        <w:t>Watkins, L</w:t>
      </w:r>
      <w:r w:rsidRPr="00A16355">
        <w:rPr>
          <w:color w:val="1A1A1A"/>
          <w:sz w:val="22"/>
          <w:szCs w:val="22"/>
        </w:rPr>
        <w:t xml:space="preserve">., Chow, J., </w:t>
      </w:r>
      <w:proofErr w:type="spellStart"/>
      <w:r w:rsidRPr="00A16355">
        <w:rPr>
          <w:color w:val="1A1A1A"/>
          <w:sz w:val="22"/>
          <w:szCs w:val="22"/>
        </w:rPr>
        <w:t>Fedewa</w:t>
      </w:r>
      <w:proofErr w:type="spellEnd"/>
      <w:r w:rsidRPr="00A16355">
        <w:rPr>
          <w:color w:val="1A1A1A"/>
          <w:sz w:val="22"/>
          <w:szCs w:val="22"/>
        </w:rPr>
        <w:t xml:space="preserve">, M.*, &amp; </w:t>
      </w:r>
      <w:proofErr w:type="spellStart"/>
      <w:r w:rsidRPr="00A16355">
        <w:rPr>
          <w:color w:val="1A1A1A"/>
          <w:sz w:val="22"/>
          <w:szCs w:val="22"/>
        </w:rPr>
        <w:t>Nemer</w:t>
      </w:r>
      <w:proofErr w:type="spellEnd"/>
      <w:r w:rsidRPr="00A16355">
        <w:rPr>
          <w:color w:val="1A1A1A"/>
          <w:sz w:val="22"/>
          <w:szCs w:val="22"/>
        </w:rPr>
        <w:t xml:space="preserve">, S. (2023). Systematic literature review and meta-analysis of Coping Power: Effects and implications for implementation. </w:t>
      </w:r>
      <w:r w:rsidRPr="00A16355">
        <w:rPr>
          <w:i/>
          <w:iCs/>
          <w:color w:val="1A1A1A"/>
          <w:sz w:val="22"/>
          <w:szCs w:val="22"/>
        </w:rPr>
        <w:t xml:space="preserve">Journal of Applied School Psychology. </w:t>
      </w:r>
      <w:r w:rsidRPr="00A16355">
        <w:rPr>
          <w:color w:val="1A1A1A"/>
          <w:sz w:val="22"/>
          <w:szCs w:val="22"/>
        </w:rPr>
        <w:t xml:space="preserve">DOI: </w:t>
      </w:r>
      <w:r w:rsidRPr="00A16355">
        <w:rPr>
          <w:sz w:val="22"/>
          <w:szCs w:val="22"/>
        </w:rPr>
        <w:t>10.1080/15377903.2023.2196946</w:t>
      </w:r>
    </w:p>
    <w:p w14:paraId="3856B438" w14:textId="714CAC5F" w:rsidR="00D4750F" w:rsidRDefault="00D4750F" w:rsidP="00185108">
      <w:pPr>
        <w:tabs>
          <w:tab w:val="left" w:pos="0"/>
        </w:tabs>
        <w:ind w:left="720" w:hanging="720"/>
        <w:rPr>
          <w:sz w:val="22"/>
          <w:szCs w:val="22"/>
        </w:rPr>
      </w:pPr>
    </w:p>
    <w:p w14:paraId="257DA529" w14:textId="0CAE79D7" w:rsidR="00D4750F" w:rsidRDefault="00D4750F" w:rsidP="00D4750F">
      <w:pPr>
        <w:tabs>
          <w:tab w:val="left" w:pos="0"/>
        </w:tabs>
        <w:ind w:left="720" w:hanging="720"/>
        <w:rPr>
          <w:sz w:val="22"/>
          <w:szCs w:val="22"/>
        </w:rPr>
      </w:pPr>
      <w:proofErr w:type="spellStart"/>
      <w:r w:rsidRPr="00A16355">
        <w:rPr>
          <w:sz w:val="22"/>
          <w:szCs w:val="22"/>
        </w:rPr>
        <w:t>Tomeny</w:t>
      </w:r>
      <w:proofErr w:type="spellEnd"/>
      <w:r w:rsidRPr="00A16355">
        <w:rPr>
          <w:sz w:val="22"/>
          <w:szCs w:val="22"/>
        </w:rPr>
        <w:t xml:space="preserve">, T., </w:t>
      </w:r>
      <w:proofErr w:type="spellStart"/>
      <w:r w:rsidRPr="00A16355">
        <w:rPr>
          <w:sz w:val="22"/>
          <w:szCs w:val="22"/>
        </w:rPr>
        <w:t>Hudac</w:t>
      </w:r>
      <w:proofErr w:type="spellEnd"/>
      <w:r w:rsidRPr="00A16355">
        <w:rPr>
          <w:sz w:val="22"/>
          <w:szCs w:val="22"/>
        </w:rPr>
        <w:t xml:space="preserve">, C., </w:t>
      </w:r>
      <w:proofErr w:type="spellStart"/>
      <w:r w:rsidRPr="00A16355">
        <w:rPr>
          <w:sz w:val="22"/>
          <w:szCs w:val="22"/>
        </w:rPr>
        <w:t>Malaia</w:t>
      </w:r>
      <w:proofErr w:type="spellEnd"/>
      <w:r w:rsidRPr="00A16355">
        <w:rPr>
          <w:sz w:val="22"/>
          <w:szCs w:val="22"/>
        </w:rPr>
        <w:t xml:space="preserve">, E., </w:t>
      </w:r>
      <w:proofErr w:type="spellStart"/>
      <w:r w:rsidRPr="00A16355">
        <w:rPr>
          <w:sz w:val="22"/>
          <w:szCs w:val="22"/>
        </w:rPr>
        <w:t>Morett</w:t>
      </w:r>
      <w:proofErr w:type="spellEnd"/>
      <w:r w:rsidRPr="00A16355">
        <w:rPr>
          <w:sz w:val="22"/>
          <w:szCs w:val="22"/>
        </w:rPr>
        <w:t xml:space="preserve">, L., </w:t>
      </w:r>
      <w:proofErr w:type="spellStart"/>
      <w:r w:rsidRPr="00A16355">
        <w:rPr>
          <w:sz w:val="22"/>
          <w:szCs w:val="22"/>
        </w:rPr>
        <w:t>Tomeny</w:t>
      </w:r>
      <w:proofErr w:type="spellEnd"/>
      <w:r w:rsidRPr="00A16355">
        <w:rPr>
          <w:sz w:val="22"/>
          <w:szCs w:val="22"/>
        </w:rPr>
        <w:t xml:space="preserve">, K., </w:t>
      </w:r>
      <w:r w:rsidRPr="00A16355">
        <w:rPr>
          <w:b/>
          <w:sz w:val="22"/>
          <w:szCs w:val="22"/>
        </w:rPr>
        <w:t>Watkins, L.</w:t>
      </w:r>
      <w:r w:rsidRPr="00A16355">
        <w:rPr>
          <w:sz w:val="22"/>
          <w:szCs w:val="22"/>
        </w:rPr>
        <w:t xml:space="preserve">, &amp; Kana, R. (2023). Serving individuals with autism spectrum disorder in the age of COVID-19: Special considerations for rural and underserved families. </w:t>
      </w:r>
      <w:r w:rsidRPr="00A16355">
        <w:rPr>
          <w:i/>
          <w:sz w:val="22"/>
          <w:szCs w:val="22"/>
        </w:rPr>
        <w:t>Rural Special Education Quarterly</w:t>
      </w:r>
      <w:r w:rsidRPr="00E467F8">
        <w:rPr>
          <w:i/>
          <w:sz w:val="22"/>
          <w:szCs w:val="22"/>
        </w:rPr>
        <w:t xml:space="preserve">, </w:t>
      </w:r>
      <w:r w:rsidRPr="00E467F8">
        <w:rPr>
          <w:i/>
          <w:iCs/>
          <w:color w:val="222222"/>
          <w:sz w:val="22"/>
          <w:szCs w:val="22"/>
        </w:rPr>
        <w:t>42</w:t>
      </w:r>
      <w:r w:rsidRPr="00E467F8">
        <w:rPr>
          <w:color w:val="222222"/>
          <w:sz w:val="22"/>
          <w:szCs w:val="22"/>
          <w:shd w:val="clear" w:color="auto" w:fill="FFFFFF"/>
        </w:rPr>
        <w:t>(2),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E467F8">
        <w:rPr>
          <w:color w:val="222222"/>
          <w:sz w:val="22"/>
          <w:szCs w:val="22"/>
          <w:shd w:val="clear" w:color="auto" w:fill="FFFFFF"/>
        </w:rPr>
        <w:t>105-118.</w:t>
      </w:r>
    </w:p>
    <w:p w14:paraId="39FB8702" w14:textId="01773DC8" w:rsidR="00E467F8" w:rsidRDefault="00E467F8" w:rsidP="00185108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</w:p>
    <w:p w14:paraId="5689E444" w14:textId="2DBD26A4" w:rsidR="00E467F8" w:rsidRPr="00E467F8" w:rsidRDefault="00E467F8" w:rsidP="00185108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Watkins, L.</w:t>
      </w:r>
      <w:r w:rsidRPr="00A16355">
        <w:rPr>
          <w:color w:val="1A1A1A"/>
          <w:sz w:val="22"/>
          <w:szCs w:val="22"/>
        </w:rPr>
        <w:t xml:space="preserve">, </w:t>
      </w:r>
      <w:proofErr w:type="spellStart"/>
      <w:r w:rsidRPr="00A16355">
        <w:rPr>
          <w:color w:val="1A1A1A"/>
          <w:sz w:val="22"/>
          <w:szCs w:val="22"/>
        </w:rPr>
        <w:t>Fedewa</w:t>
      </w:r>
      <w:proofErr w:type="spellEnd"/>
      <w:r w:rsidRPr="00A16355">
        <w:rPr>
          <w:color w:val="1A1A1A"/>
          <w:sz w:val="22"/>
          <w:szCs w:val="22"/>
        </w:rPr>
        <w:t>, M.*, Hu, X., &amp; Ledbetter-Cho, K. (202</w:t>
      </w:r>
      <w:r>
        <w:rPr>
          <w:color w:val="1A1A1A"/>
          <w:sz w:val="22"/>
          <w:szCs w:val="22"/>
        </w:rPr>
        <w:t>3</w:t>
      </w:r>
      <w:r w:rsidRPr="00E467F8">
        <w:rPr>
          <w:color w:val="1A1A1A"/>
          <w:sz w:val="22"/>
          <w:szCs w:val="22"/>
        </w:rPr>
        <w:t xml:space="preserve">). </w:t>
      </w:r>
      <w:r w:rsidRPr="00E467F8">
        <w:rPr>
          <w:sz w:val="22"/>
          <w:szCs w:val="22"/>
        </w:rPr>
        <w:t>A teacher facilitated peer-mediated intervention to support interaction between students with and without autism</w:t>
      </w:r>
      <w:r w:rsidRPr="00E467F8">
        <w:rPr>
          <w:color w:val="222222"/>
          <w:sz w:val="22"/>
          <w:szCs w:val="22"/>
          <w:shd w:val="clear" w:color="auto" w:fill="FFFFFF"/>
        </w:rPr>
        <w:t>.</w:t>
      </w:r>
      <w:r w:rsidRPr="00E467F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467F8">
        <w:rPr>
          <w:i/>
          <w:iCs/>
          <w:color w:val="222222"/>
          <w:sz w:val="22"/>
          <w:szCs w:val="22"/>
        </w:rPr>
        <w:t>Advances in Neurodevelopmental Disorders</w:t>
      </w:r>
      <w:r w:rsidRPr="00E467F8">
        <w:rPr>
          <w:color w:val="222222"/>
          <w:sz w:val="22"/>
          <w:szCs w:val="22"/>
          <w:shd w:val="clear" w:color="auto" w:fill="FFFFFF"/>
        </w:rPr>
        <w:t>,</w:t>
      </w:r>
      <w:r w:rsidRPr="00E467F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467F8">
        <w:rPr>
          <w:i/>
          <w:iCs/>
          <w:color w:val="222222"/>
          <w:sz w:val="22"/>
          <w:szCs w:val="22"/>
        </w:rPr>
        <w:t>7</w:t>
      </w:r>
      <w:r w:rsidRPr="00E467F8">
        <w:rPr>
          <w:color w:val="222222"/>
          <w:sz w:val="22"/>
          <w:szCs w:val="22"/>
          <w:shd w:val="clear" w:color="auto" w:fill="FFFFFF"/>
        </w:rPr>
        <w:t xml:space="preserve">(2), 252-267. </w:t>
      </w:r>
    </w:p>
    <w:p w14:paraId="5C89FBDF" w14:textId="3490828A" w:rsidR="005F2406" w:rsidRPr="00A16355" w:rsidRDefault="005F2406" w:rsidP="00E467F8">
      <w:pPr>
        <w:tabs>
          <w:tab w:val="left" w:pos="0"/>
        </w:tabs>
        <w:rPr>
          <w:i/>
          <w:sz w:val="22"/>
          <w:szCs w:val="22"/>
        </w:rPr>
      </w:pPr>
    </w:p>
    <w:p w14:paraId="26ECAA85" w14:textId="729D3699" w:rsidR="005F2406" w:rsidRPr="00A16355" w:rsidRDefault="005F2406" w:rsidP="005F2406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proofErr w:type="spellStart"/>
      <w:r w:rsidRPr="00A16355">
        <w:rPr>
          <w:color w:val="1A1A1A"/>
          <w:sz w:val="22"/>
          <w:szCs w:val="22"/>
        </w:rPr>
        <w:t>Fedewa</w:t>
      </w:r>
      <w:proofErr w:type="spellEnd"/>
      <w:r w:rsidRPr="00A16355">
        <w:rPr>
          <w:color w:val="1A1A1A"/>
          <w:sz w:val="22"/>
          <w:szCs w:val="22"/>
        </w:rPr>
        <w:t xml:space="preserve">, M.*, </w:t>
      </w:r>
      <w:r w:rsidRPr="00A16355">
        <w:rPr>
          <w:b/>
          <w:color w:val="1A1A1A"/>
          <w:sz w:val="22"/>
          <w:szCs w:val="22"/>
        </w:rPr>
        <w:t xml:space="preserve">Watkins, L., </w:t>
      </w:r>
      <w:r w:rsidRPr="00A16355">
        <w:rPr>
          <w:color w:val="1A1A1A"/>
          <w:sz w:val="22"/>
          <w:szCs w:val="22"/>
        </w:rPr>
        <w:t>Barnard-</w:t>
      </w:r>
      <w:proofErr w:type="spellStart"/>
      <w:r w:rsidRPr="00A16355">
        <w:rPr>
          <w:color w:val="1A1A1A"/>
          <w:sz w:val="22"/>
          <w:szCs w:val="22"/>
        </w:rPr>
        <w:t>Brak</w:t>
      </w:r>
      <w:proofErr w:type="spellEnd"/>
      <w:r w:rsidRPr="00A16355">
        <w:rPr>
          <w:color w:val="1A1A1A"/>
          <w:sz w:val="22"/>
          <w:szCs w:val="22"/>
        </w:rPr>
        <w:t xml:space="preserve">, L., &amp; </w:t>
      </w:r>
      <w:proofErr w:type="spellStart"/>
      <w:r w:rsidRPr="00A16355">
        <w:rPr>
          <w:color w:val="1A1A1A"/>
          <w:sz w:val="22"/>
          <w:szCs w:val="22"/>
        </w:rPr>
        <w:t>Akemoglu</w:t>
      </w:r>
      <w:proofErr w:type="spellEnd"/>
      <w:r w:rsidRPr="00A16355">
        <w:rPr>
          <w:color w:val="1A1A1A"/>
          <w:sz w:val="22"/>
          <w:szCs w:val="22"/>
        </w:rPr>
        <w:t xml:space="preserve">, Y. (2022). A systematic review and meta-analysis of single case experimental design play interventions for children with autism and their peers. </w:t>
      </w:r>
      <w:r w:rsidRPr="00A16355">
        <w:rPr>
          <w:i/>
          <w:iCs/>
          <w:color w:val="222222"/>
          <w:sz w:val="22"/>
          <w:szCs w:val="22"/>
        </w:rPr>
        <w:t>Review Journal of Autism and Developmental Disorders</w:t>
      </w:r>
      <w:r w:rsidRPr="00A16355">
        <w:rPr>
          <w:color w:val="1A1A1A"/>
          <w:sz w:val="22"/>
          <w:szCs w:val="22"/>
        </w:rPr>
        <w:t xml:space="preserve">. DOI: </w:t>
      </w:r>
      <w:r w:rsidRPr="00A16355">
        <w:rPr>
          <w:sz w:val="22"/>
          <w:szCs w:val="22"/>
        </w:rPr>
        <w:t xml:space="preserve">10.1007/s40489-022-00343-5 </w:t>
      </w:r>
    </w:p>
    <w:p w14:paraId="2EF6D9D2" w14:textId="77777777" w:rsidR="00290E04" w:rsidRPr="00A16355" w:rsidRDefault="00290E04" w:rsidP="00290E04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</w:p>
    <w:p w14:paraId="31416499" w14:textId="6F86BDFF" w:rsidR="002F0891" w:rsidRPr="00A16355" w:rsidRDefault="0081662A" w:rsidP="002F0891">
      <w:pPr>
        <w:tabs>
          <w:tab w:val="left" w:pos="0"/>
        </w:tabs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A16355">
        <w:rPr>
          <w:color w:val="1A1A1A"/>
          <w:sz w:val="22"/>
          <w:szCs w:val="22"/>
        </w:rPr>
        <w:t>Richman, D., Barnard-</w:t>
      </w:r>
      <w:proofErr w:type="spellStart"/>
      <w:r w:rsidRPr="00A16355">
        <w:rPr>
          <w:color w:val="1A1A1A"/>
          <w:sz w:val="22"/>
          <w:szCs w:val="22"/>
        </w:rPr>
        <w:t>Brak</w:t>
      </w:r>
      <w:proofErr w:type="spellEnd"/>
      <w:r w:rsidRPr="00A16355">
        <w:rPr>
          <w:color w:val="1A1A1A"/>
          <w:sz w:val="22"/>
          <w:szCs w:val="22"/>
        </w:rPr>
        <w:t xml:space="preserve">, L, &amp; </w:t>
      </w:r>
      <w:r w:rsidRPr="00A16355">
        <w:rPr>
          <w:b/>
          <w:color w:val="1A1A1A"/>
          <w:sz w:val="22"/>
          <w:szCs w:val="22"/>
        </w:rPr>
        <w:t>Watkins, L</w:t>
      </w:r>
      <w:r w:rsidRPr="00A16355">
        <w:rPr>
          <w:color w:val="1A1A1A"/>
          <w:sz w:val="22"/>
          <w:szCs w:val="22"/>
        </w:rPr>
        <w:t xml:space="preserve">. (2022). </w:t>
      </w:r>
      <w:r w:rsidRPr="00A16355">
        <w:rPr>
          <w:sz w:val="22"/>
          <w:szCs w:val="22"/>
        </w:rPr>
        <w:t>Interpreting treatment effect size from single case experimental design data: Differential effects of treatments designed to increase or decrease behavior</w:t>
      </w:r>
      <w:r w:rsidRPr="00A16355">
        <w:rPr>
          <w:color w:val="000000" w:themeColor="text1"/>
          <w:sz w:val="22"/>
          <w:szCs w:val="22"/>
        </w:rPr>
        <w:t>.</w:t>
      </w:r>
      <w:r w:rsidRPr="00A16355">
        <w:rPr>
          <w:color w:val="1A1A1A"/>
          <w:sz w:val="22"/>
          <w:szCs w:val="22"/>
        </w:rPr>
        <w:t xml:space="preserve"> </w:t>
      </w:r>
      <w:r w:rsidRPr="00A16355">
        <w:rPr>
          <w:i/>
          <w:iCs/>
          <w:color w:val="1A1A1A"/>
          <w:sz w:val="22"/>
          <w:szCs w:val="22"/>
        </w:rPr>
        <w:t>Journal of Intellectual Disability Research</w:t>
      </w:r>
      <w:r w:rsidR="004765FF" w:rsidRPr="00A16355">
        <w:rPr>
          <w:i/>
          <w:iCs/>
          <w:color w:val="1A1A1A"/>
          <w:sz w:val="22"/>
          <w:szCs w:val="22"/>
        </w:rPr>
        <w:t xml:space="preserve">, </w:t>
      </w:r>
      <w:r w:rsidR="004765FF" w:rsidRPr="00A16355">
        <w:rPr>
          <w:i/>
          <w:iCs/>
          <w:color w:val="222222"/>
          <w:sz w:val="22"/>
          <w:szCs w:val="22"/>
        </w:rPr>
        <w:t>66</w:t>
      </w:r>
      <w:r w:rsidR="004765FF" w:rsidRPr="00A16355">
        <w:rPr>
          <w:color w:val="222222"/>
          <w:sz w:val="22"/>
          <w:szCs w:val="22"/>
          <w:shd w:val="clear" w:color="auto" w:fill="FFFFFF"/>
        </w:rPr>
        <w:t>(10), 743-755.</w:t>
      </w:r>
    </w:p>
    <w:p w14:paraId="46EC3A56" w14:textId="77777777" w:rsidR="004765FF" w:rsidRPr="00A16355" w:rsidRDefault="004765FF" w:rsidP="002F0891">
      <w:pPr>
        <w:tabs>
          <w:tab w:val="left" w:pos="0"/>
        </w:tabs>
        <w:ind w:left="720" w:hanging="720"/>
        <w:rPr>
          <w:sz w:val="22"/>
          <w:szCs w:val="22"/>
        </w:rPr>
      </w:pPr>
    </w:p>
    <w:p w14:paraId="7CC72489" w14:textId="3CFDB5EC" w:rsidR="002F0891" w:rsidRPr="00A16355" w:rsidRDefault="002F0891" w:rsidP="002F0891">
      <w:pPr>
        <w:tabs>
          <w:tab w:val="left" w:pos="0"/>
        </w:tabs>
        <w:ind w:left="720" w:hanging="720"/>
        <w:rPr>
          <w:sz w:val="22"/>
          <w:szCs w:val="22"/>
        </w:rPr>
      </w:pPr>
      <w:r w:rsidRPr="00A16355">
        <w:rPr>
          <w:sz w:val="22"/>
          <w:szCs w:val="22"/>
        </w:rPr>
        <w:lastRenderedPageBreak/>
        <w:t>Barnard-</w:t>
      </w:r>
      <w:proofErr w:type="spellStart"/>
      <w:r w:rsidRPr="00A16355">
        <w:rPr>
          <w:sz w:val="22"/>
          <w:szCs w:val="22"/>
        </w:rPr>
        <w:t>Brak</w:t>
      </w:r>
      <w:proofErr w:type="spellEnd"/>
      <w:r w:rsidRPr="00A16355">
        <w:rPr>
          <w:sz w:val="22"/>
          <w:szCs w:val="22"/>
        </w:rPr>
        <w:t xml:space="preserve">, L. Richman, D., &amp; </w:t>
      </w:r>
      <w:r w:rsidRPr="00A16355">
        <w:rPr>
          <w:b/>
          <w:sz w:val="22"/>
          <w:szCs w:val="22"/>
        </w:rPr>
        <w:t>Watkins, L.</w:t>
      </w:r>
      <w:r w:rsidRPr="00A16355">
        <w:rPr>
          <w:sz w:val="22"/>
          <w:szCs w:val="22"/>
        </w:rPr>
        <w:t xml:space="preserve"> (</w:t>
      </w:r>
      <w:r w:rsidR="002E70AA" w:rsidRPr="00A16355">
        <w:rPr>
          <w:sz w:val="22"/>
          <w:szCs w:val="22"/>
        </w:rPr>
        <w:t>2022</w:t>
      </w:r>
      <w:r w:rsidRPr="00A16355">
        <w:rPr>
          <w:sz w:val="22"/>
          <w:szCs w:val="22"/>
        </w:rPr>
        <w:t xml:space="preserve">). Introduction to the special section: Translating advanced quantitative techniques for single-case experimental design data. </w:t>
      </w:r>
      <w:r w:rsidRPr="00A16355">
        <w:rPr>
          <w:bCs/>
          <w:i/>
          <w:color w:val="333333"/>
          <w:sz w:val="22"/>
          <w:szCs w:val="22"/>
          <w:shd w:val="clear" w:color="auto" w:fill="FFFFFF"/>
        </w:rPr>
        <w:t>Perspectives on Behavior Science</w:t>
      </w:r>
      <w:r w:rsidR="004765FF" w:rsidRPr="00A16355">
        <w:rPr>
          <w:sz w:val="22"/>
          <w:szCs w:val="22"/>
        </w:rPr>
        <w:t xml:space="preserve">. </w:t>
      </w:r>
      <w:r w:rsidR="004765FF" w:rsidRPr="00A16355">
        <w:rPr>
          <w:i/>
          <w:iCs/>
          <w:sz w:val="22"/>
          <w:szCs w:val="22"/>
        </w:rPr>
        <w:t>45</w:t>
      </w:r>
      <w:r w:rsidR="004765FF" w:rsidRPr="00A16355">
        <w:rPr>
          <w:sz w:val="22"/>
          <w:szCs w:val="22"/>
        </w:rPr>
        <w:t xml:space="preserve">, 1-4 </w:t>
      </w:r>
      <w:r w:rsidR="00366737" w:rsidRPr="00A16355">
        <w:rPr>
          <w:sz w:val="22"/>
          <w:szCs w:val="22"/>
        </w:rPr>
        <w:t>(invited editorial)</w:t>
      </w:r>
    </w:p>
    <w:p w14:paraId="664A095C" w14:textId="77777777" w:rsidR="002E70AA" w:rsidRPr="00A16355" w:rsidRDefault="002E70AA" w:rsidP="002F0891">
      <w:pPr>
        <w:tabs>
          <w:tab w:val="left" w:pos="0"/>
        </w:tabs>
        <w:ind w:left="720" w:hanging="720"/>
        <w:rPr>
          <w:sz w:val="22"/>
          <w:szCs w:val="22"/>
        </w:rPr>
      </w:pPr>
    </w:p>
    <w:p w14:paraId="77764BA0" w14:textId="39BE68BB" w:rsidR="006D19CA" w:rsidRPr="00A16355" w:rsidRDefault="002E70AA" w:rsidP="006D19CA">
      <w:pPr>
        <w:ind w:left="720" w:hanging="720"/>
        <w:rPr>
          <w:bCs/>
          <w:sz w:val="22"/>
          <w:szCs w:val="22"/>
          <w:shd w:val="clear" w:color="auto" w:fill="FFFFFF"/>
        </w:rPr>
      </w:pPr>
      <w:r w:rsidRPr="00A16355">
        <w:rPr>
          <w:b/>
          <w:sz w:val="22"/>
          <w:szCs w:val="22"/>
        </w:rPr>
        <w:t>Watkins, L.</w:t>
      </w:r>
      <w:r w:rsidRPr="00A16355">
        <w:rPr>
          <w:sz w:val="22"/>
          <w:szCs w:val="22"/>
        </w:rPr>
        <w:t xml:space="preserve">, </w:t>
      </w:r>
      <w:proofErr w:type="spellStart"/>
      <w:r w:rsidRPr="00A16355">
        <w:rPr>
          <w:sz w:val="22"/>
          <w:szCs w:val="22"/>
        </w:rPr>
        <w:t>Akemoglu</w:t>
      </w:r>
      <w:proofErr w:type="spellEnd"/>
      <w:r w:rsidRPr="00A16355">
        <w:rPr>
          <w:sz w:val="22"/>
          <w:szCs w:val="22"/>
        </w:rPr>
        <w:t xml:space="preserve">, Y., &amp; </w:t>
      </w:r>
      <w:proofErr w:type="spellStart"/>
      <w:r w:rsidRPr="00A16355">
        <w:rPr>
          <w:sz w:val="22"/>
          <w:szCs w:val="22"/>
        </w:rPr>
        <w:t>Fedewa</w:t>
      </w:r>
      <w:proofErr w:type="spellEnd"/>
      <w:r w:rsidRPr="00A16355">
        <w:rPr>
          <w:sz w:val="22"/>
          <w:szCs w:val="22"/>
        </w:rPr>
        <w:t xml:space="preserve">, M.* (2021). </w:t>
      </w:r>
      <w:r w:rsidRPr="00A16355">
        <w:rPr>
          <w:color w:val="000000"/>
          <w:sz w:val="22"/>
          <w:szCs w:val="22"/>
        </w:rPr>
        <w:t xml:space="preserve">Training parents via </w:t>
      </w:r>
      <w:proofErr w:type="spellStart"/>
      <w:r w:rsidRPr="00A16355">
        <w:rPr>
          <w:color w:val="000000"/>
          <w:sz w:val="22"/>
          <w:szCs w:val="22"/>
        </w:rPr>
        <w:t>telepractice</w:t>
      </w:r>
      <w:proofErr w:type="spellEnd"/>
      <w:r w:rsidRPr="00A16355">
        <w:rPr>
          <w:color w:val="000000"/>
          <w:sz w:val="22"/>
          <w:szCs w:val="22"/>
        </w:rPr>
        <w:t xml:space="preserve"> </w:t>
      </w:r>
      <w:r w:rsidRPr="00A16355">
        <w:rPr>
          <w:sz w:val="22"/>
          <w:szCs w:val="22"/>
        </w:rPr>
        <w:t xml:space="preserve">to implement dialogic reading strategies with children with developmental disabilities shows promise but additional research is needed. </w:t>
      </w:r>
      <w:r w:rsidRPr="00A16355">
        <w:rPr>
          <w:bCs/>
          <w:i/>
          <w:sz w:val="22"/>
          <w:szCs w:val="22"/>
          <w:shd w:val="clear" w:color="auto" w:fill="FFFFFF"/>
        </w:rPr>
        <w:t>Evidence-Based Communication Assessment and Intervention</w:t>
      </w:r>
      <w:r w:rsidR="004765FF" w:rsidRPr="00A16355">
        <w:rPr>
          <w:bCs/>
          <w:i/>
          <w:sz w:val="22"/>
          <w:szCs w:val="22"/>
          <w:shd w:val="clear" w:color="auto" w:fill="FFFFFF"/>
        </w:rPr>
        <w:t xml:space="preserve">, </w:t>
      </w:r>
      <w:r w:rsidR="004765FF" w:rsidRPr="00A16355">
        <w:rPr>
          <w:i/>
          <w:iCs/>
          <w:color w:val="222222"/>
          <w:sz w:val="22"/>
          <w:szCs w:val="22"/>
        </w:rPr>
        <w:t>15</w:t>
      </w:r>
      <w:r w:rsidR="004765FF" w:rsidRPr="00A16355">
        <w:rPr>
          <w:color w:val="222222"/>
          <w:sz w:val="22"/>
          <w:szCs w:val="22"/>
          <w:shd w:val="clear" w:color="auto" w:fill="FFFFFF"/>
        </w:rPr>
        <w:t>(2), 67-75.</w:t>
      </w:r>
    </w:p>
    <w:p w14:paraId="08043E60" w14:textId="77777777" w:rsidR="006D19CA" w:rsidRPr="00A16355" w:rsidRDefault="006D19CA" w:rsidP="006D19CA">
      <w:pPr>
        <w:ind w:left="720" w:hanging="720"/>
        <w:rPr>
          <w:color w:val="222222"/>
          <w:sz w:val="22"/>
          <w:szCs w:val="22"/>
          <w:shd w:val="clear" w:color="auto" w:fill="FFFFFF"/>
        </w:rPr>
      </w:pPr>
    </w:p>
    <w:p w14:paraId="3E83AD37" w14:textId="77777777" w:rsidR="00B92408" w:rsidRPr="00A16355" w:rsidRDefault="006D19CA" w:rsidP="006D19CA">
      <w:pPr>
        <w:ind w:left="720" w:hanging="720"/>
        <w:rPr>
          <w:b/>
          <w:i/>
          <w:sz w:val="22"/>
          <w:szCs w:val="22"/>
        </w:rPr>
      </w:pPr>
      <w:r w:rsidRPr="00A16355">
        <w:rPr>
          <w:color w:val="222222"/>
          <w:sz w:val="22"/>
          <w:szCs w:val="22"/>
          <w:shd w:val="clear" w:color="auto" w:fill="FFFFFF"/>
        </w:rPr>
        <w:t>Barnard‐</w:t>
      </w:r>
      <w:proofErr w:type="spellStart"/>
      <w:r w:rsidRPr="00A16355">
        <w:rPr>
          <w:color w:val="222222"/>
          <w:sz w:val="22"/>
          <w:szCs w:val="22"/>
          <w:shd w:val="clear" w:color="auto" w:fill="FFFFFF"/>
        </w:rPr>
        <w:t>Brak</w:t>
      </w:r>
      <w:proofErr w:type="spellEnd"/>
      <w:r w:rsidRPr="00A16355">
        <w:rPr>
          <w:color w:val="222222"/>
          <w:sz w:val="22"/>
          <w:szCs w:val="22"/>
          <w:shd w:val="clear" w:color="auto" w:fill="FFFFFF"/>
        </w:rPr>
        <w:t xml:space="preserve">, L., </w:t>
      </w:r>
      <w:r w:rsidRPr="00A16355">
        <w:rPr>
          <w:b/>
          <w:bCs/>
          <w:color w:val="222222"/>
          <w:sz w:val="22"/>
          <w:szCs w:val="22"/>
          <w:shd w:val="clear" w:color="auto" w:fill="FFFFFF"/>
        </w:rPr>
        <w:t>Watkins, L</w:t>
      </w:r>
      <w:r w:rsidRPr="00A16355">
        <w:rPr>
          <w:color w:val="222222"/>
          <w:sz w:val="22"/>
          <w:szCs w:val="22"/>
          <w:shd w:val="clear" w:color="auto" w:fill="FFFFFF"/>
        </w:rPr>
        <w:t>., &amp; Richman, D. M. (2021). Autocorrelation and estimates of treatment effect size for single‐case experimental design data.</w:t>
      </w:r>
      <w:r w:rsidRPr="00A16355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A16355">
        <w:rPr>
          <w:i/>
          <w:iCs/>
          <w:color w:val="222222"/>
          <w:sz w:val="22"/>
          <w:szCs w:val="22"/>
        </w:rPr>
        <w:t>Behavioral Interventions</w:t>
      </w:r>
      <w:r w:rsidRPr="00A16355">
        <w:rPr>
          <w:color w:val="222222"/>
          <w:sz w:val="22"/>
          <w:szCs w:val="22"/>
          <w:shd w:val="clear" w:color="auto" w:fill="FFFFFF"/>
        </w:rPr>
        <w:t>,</w:t>
      </w:r>
      <w:r w:rsidRPr="00A16355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A16355">
        <w:rPr>
          <w:i/>
          <w:iCs/>
          <w:color w:val="222222"/>
          <w:sz w:val="22"/>
          <w:szCs w:val="22"/>
        </w:rPr>
        <w:t>36</w:t>
      </w:r>
      <w:r w:rsidRPr="00A16355">
        <w:rPr>
          <w:color w:val="222222"/>
          <w:sz w:val="22"/>
          <w:szCs w:val="22"/>
          <w:shd w:val="clear" w:color="auto" w:fill="FFFFFF"/>
        </w:rPr>
        <w:t>(3), 595-605.</w:t>
      </w:r>
      <w:r w:rsidRPr="00A16355">
        <w:rPr>
          <w:b/>
          <w:i/>
          <w:sz w:val="22"/>
          <w:szCs w:val="22"/>
        </w:rPr>
        <w:t xml:space="preserve"> </w:t>
      </w:r>
    </w:p>
    <w:p w14:paraId="063146FC" w14:textId="40FF6AEB" w:rsidR="00771558" w:rsidRPr="00A16355" w:rsidRDefault="00771558" w:rsidP="00B9240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A16355">
        <w:rPr>
          <w:b/>
          <w:i/>
          <w:sz w:val="22"/>
          <w:szCs w:val="22"/>
        </w:rPr>
        <w:t>Behavioral Interventions</w:t>
      </w:r>
      <w:r w:rsidRPr="00A16355">
        <w:rPr>
          <w:b/>
          <w:sz w:val="22"/>
          <w:szCs w:val="22"/>
        </w:rPr>
        <w:t xml:space="preserve"> top cited article of 202</w:t>
      </w:r>
      <w:r w:rsidR="009D65F0" w:rsidRPr="00A16355">
        <w:rPr>
          <w:b/>
          <w:sz w:val="22"/>
          <w:szCs w:val="22"/>
        </w:rPr>
        <w:t>2</w:t>
      </w:r>
      <w:r w:rsidRPr="00A16355">
        <w:rPr>
          <w:b/>
          <w:sz w:val="22"/>
          <w:szCs w:val="22"/>
        </w:rPr>
        <w:t xml:space="preserve"> </w:t>
      </w:r>
    </w:p>
    <w:p w14:paraId="0AEEB3B6" w14:textId="4EFCC35B" w:rsidR="00B92408" w:rsidRPr="00A16355" w:rsidRDefault="00B92408" w:rsidP="00B92408">
      <w:pPr>
        <w:pStyle w:val="ListParagraph"/>
        <w:numPr>
          <w:ilvl w:val="0"/>
          <w:numId w:val="12"/>
        </w:numPr>
        <w:rPr>
          <w:bCs/>
          <w:sz w:val="22"/>
          <w:szCs w:val="22"/>
          <w:shd w:val="clear" w:color="auto" w:fill="FFFFFF"/>
        </w:rPr>
      </w:pPr>
      <w:r w:rsidRPr="00A16355">
        <w:rPr>
          <w:b/>
          <w:i/>
          <w:sz w:val="22"/>
          <w:szCs w:val="22"/>
        </w:rPr>
        <w:t>Behavioral Interventions</w:t>
      </w:r>
      <w:r w:rsidRPr="00A16355">
        <w:rPr>
          <w:b/>
          <w:sz w:val="22"/>
          <w:szCs w:val="22"/>
        </w:rPr>
        <w:t xml:space="preserve"> top cited article of 202</w:t>
      </w:r>
      <w:r w:rsidR="009D65F0" w:rsidRPr="00A16355">
        <w:rPr>
          <w:b/>
          <w:sz w:val="22"/>
          <w:szCs w:val="22"/>
        </w:rPr>
        <w:t>1</w:t>
      </w:r>
    </w:p>
    <w:p w14:paraId="04017F7C" w14:textId="77777777" w:rsidR="004F1061" w:rsidRPr="00A16355" w:rsidRDefault="004F1061" w:rsidP="00E05D77">
      <w:pPr>
        <w:ind w:left="720" w:hanging="720"/>
        <w:rPr>
          <w:color w:val="1A1A1A"/>
          <w:sz w:val="22"/>
          <w:szCs w:val="22"/>
        </w:rPr>
      </w:pPr>
    </w:p>
    <w:p w14:paraId="2B76080F" w14:textId="77777777" w:rsidR="00EF6F12" w:rsidRPr="00A16355" w:rsidRDefault="00A222A8" w:rsidP="00EF6F12">
      <w:pPr>
        <w:ind w:left="720" w:hanging="720"/>
        <w:rPr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Towson, J., </w:t>
      </w:r>
      <w:proofErr w:type="spellStart"/>
      <w:r w:rsidRPr="00A16355">
        <w:rPr>
          <w:color w:val="1A1A1A"/>
          <w:sz w:val="22"/>
          <w:szCs w:val="22"/>
        </w:rPr>
        <w:t>Ake</w:t>
      </w:r>
      <w:r w:rsidR="00A60B97" w:rsidRPr="00A16355">
        <w:rPr>
          <w:color w:val="1A1A1A"/>
          <w:sz w:val="22"/>
          <w:szCs w:val="22"/>
        </w:rPr>
        <w:t>moglu</w:t>
      </w:r>
      <w:proofErr w:type="spellEnd"/>
      <w:r w:rsidR="00A60B97" w:rsidRPr="00A16355">
        <w:rPr>
          <w:color w:val="1A1A1A"/>
          <w:sz w:val="22"/>
          <w:szCs w:val="22"/>
        </w:rPr>
        <w:t xml:space="preserve">, Y., </w:t>
      </w:r>
      <w:r w:rsidR="00A60B97" w:rsidRPr="00A16355">
        <w:rPr>
          <w:b/>
          <w:color w:val="1A1A1A"/>
          <w:sz w:val="22"/>
          <w:szCs w:val="22"/>
        </w:rPr>
        <w:t>Watkins, L.</w:t>
      </w:r>
      <w:r w:rsidR="00A60B97" w:rsidRPr="00A16355">
        <w:rPr>
          <w:color w:val="1A1A1A"/>
          <w:sz w:val="22"/>
          <w:szCs w:val="22"/>
        </w:rPr>
        <w:t xml:space="preserve">, </w:t>
      </w:r>
      <w:r w:rsidR="00CD72A8" w:rsidRPr="00A16355">
        <w:rPr>
          <w:sz w:val="22"/>
          <w:szCs w:val="22"/>
        </w:rPr>
        <w:t>&amp; Ze</w:t>
      </w:r>
      <w:r w:rsidR="00A60B97" w:rsidRPr="00A16355">
        <w:rPr>
          <w:sz w:val="22"/>
          <w:szCs w:val="22"/>
        </w:rPr>
        <w:t>ng, S. (</w:t>
      </w:r>
      <w:r w:rsidR="00E05D77" w:rsidRPr="00A16355">
        <w:rPr>
          <w:sz w:val="22"/>
          <w:szCs w:val="22"/>
        </w:rPr>
        <w:t>2021</w:t>
      </w:r>
      <w:r w:rsidR="00A60B97" w:rsidRPr="00A16355">
        <w:rPr>
          <w:sz w:val="22"/>
          <w:szCs w:val="22"/>
        </w:rPr>
        <w:t xml:space="preserve">). </w:t>
      </w:r>
      <w:r w:rsidR="00A60B97" w:rsidRPr="00A16355">
        <w:rPr>
          <w:sz w:val="22"/>
          <w:szCs w:val="22"/>
          <w:shd w:val="clear" w:color="auto" w:fill="FFFFFF"/>
        </w:rPr>
        <w:t>Shared interactive book reading interventions for young children with disabilities: A systematic review</w:t>
      </w:r>
      <w:r w:rsidR="00A60B97" w:rsidRPr="00A16355">
        <w:rPr>
          <w:sz w:val="22"/>
          <w:szCs w:val="22"/>
        </w:rPr>
        <w:t xml:space="preserve">. </w:t>
      </w:r>
      <w:r w:rsidR="00A60B97" w:rsidRPr="00A16355">
        <w:rPr>
          <w:i/>
          <w:color w:val="212121"/>
          <w:sz w:val="22"/>
          <w:szCs w:val="22"/>
          <w:shd w:val="clear" w:color="auto" w:fill="FFFFFF"/>
        </w:rPr>
        <w:t>American Journal of Speech-Language Pathology</w:t>
      </w:r>
      <w:r w:rsidR="004765FF" w:rsidRPr="00A16355">
        <w:rPr>
          <w:sz w:val="22"/>
          <w:szCs w:val="22"/>
        </w:rPr>
        <w:t xml:space="preserve">, </w:t>
      </w:r>
      <w:r w:rsidR="004765FF" w:rsidRPr="00A16355">
        <w:rPr>
          <w:i/>
          <w:iCs/>
          <w:color w:val="222222"/>
          <w:sz w:val="22"/>
          <w:szCs w:val="22"/>
        </w:rPr>
        <w:t>30</w:t>
      </w:r>
      <w:r w:rsidR="004765FF" w:rsidRPr="00A16355">
        <w:rPr>
          <w:color w:val="222222"/>
          <w:sz w:val="22"/>
          <w:szCs w:val="22"/>
          <w:shd w:val="clear" w:color="auto" w:fill="FFFFFF"/>
        </w:rPr>
        <w:t>(6), 2700-2715.</w:t>
      </w:r>
    </w:p>
    <w:p w14:paraId="66A51F29" w14:textId="77777777" w:rsidR="00EF6F12" w:rsidRPr="00A16355" w:rsidRDefault="00EF6F12" w:rsidP="00EF6F12">
      <w:pPr>
        <w:ind w:left="720" w:hanging="720"/>
        <w:rPr>
          <w:sz w:val="22"/>
          <w:szCs w:val="22"/>
        </w:rPr>
      </w:pPr>
    </w:p>
    <w:p w14:paraId="45A1986D" w14:textId="6A1FF273" w:rsidR="005D076B" w:rsidRPr="00A16355" w:rsidRDefault="005D076B" w:rsidP="00EF6F12">
      <w:pPr>
        <w:ind w:left="720" w:hanging="720"/>
        <w:rPr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Watkins, L</w:t>
      </w:r>
      <w:r w:rsidRPr="00A16355">
        <w:rPr>
          <w:color w:val="1A1A1A"/>
          <w:sz w:val="22"/>
          <w:szCs w:val="22"/>
        </w:rPr>
        <w:t xml:space="preserve">., </w:t>
      </w:r>
      <w:proofErr w:type="spellStart"/>
      <w:r w:rsidRPr="00A16355">
        <w:rPr>
          <w:color w:val="1A1A1A"/>
          <w:sz w:val="22"/>
          <w:szCs w:val="22"/>
        </w:rPr>
        <w:t>Tomeny</w:t>
      </w:r>
      <w:proofErr w:type="spellEnd"/>
      <w:r w:rsidRPr="00A16355">
        <w:rPr>
          <w:color w:val="1A1A1A"/>
          <w:sz w:val="22"/>
          <w:szCs w:val="22"/>
        </w:rPr>
        <w:t xml:space="preserve">, T., O’Reilly, M., </w:t>
      </w:r>
      <w:proofErr w:type="spellStart"/>
      <w:r w:rsidRPr="00A16355">
        <w:rPr>
          <w:color w:val="1A1A1A"/>
          <w:sz w:val="22"/>
          <w:szCs w:val="22"/>
        </w:rPr>
        <w:t>Sillis</w:t>
      </w:r>
      <w:proofErr w:type="spellEnd"/>
      <w:r w:rsidRPr="00A16355">
        <w:rPr>
          <w:color w:val="1A1A1A"/>
          <w:sz w:val="22"/>
          <w:szCs w:val="22"/>
        </w:rPr>
        <w:t xml:space="preserve">, K., &amp; Zamora, C. (2021). </w:t>
      </w:r>
      <w:r w:rsidRPr="00A16355">
        <w:rPr>
          <w:color w:val="222222"/>
          <w:sz w:val="22"/>
          <w:szCs w:val="22"/>
          <w:shd w:val="clear" w:color="auto" w:fill="FFFFFF"/>
        </w:rPr>
        <w:t xml:space="preserve">A naturalistic behavioral </w:t>
      </w:r>
      <w:r w:rsidRPr="00A16355">
        <w:rPr>
          <w:sz w:val="22"/>
          <w:szCs w:val="22"/>
          <w:shd w:val="clear" w:color="auto" w:fill="FFFFFF"/>
        </w:rPr>
        <w:t>intervention to increase interaction between siblings with and without autism</w:t>
      </w:r>
      <w:r w:rsidRPr="00A16355">
        <w:rPr>
          <w:sz w:val="22"/>
          <w:szCs w:val="22"/>
        </w:rPr>
        <w:t xml:space="preserve">. </w:t>
      </w:r>
      <w:r w:rsidRPr="00A16355">
        <w:rPr>
          <w:i/>
          <w:sz w:val="22"/>
          <w:szCs w:val="22"/>
        </w:rPr>
        <w:t>Behavior Modification</w:t>
      </w:r>
      <w:r w:rsidR="004765FF" w:rsidRPr="00A16355">
        <w:rPr>
          <w:sz w:val="22"/>
          <w:szCs w:val="22"/>
        </w:rPr>
        <w:t xml:space="preserve">, </w:t>
      </w:r>
      <w:r w:rsidRPr="00A16355">
        <w:rPr>
          <w:i/>
          <w:sz w:val="22"/>
          <w:szCs w:val="22"/>
          <w:shd w:val="clear" w:color="auto" w:fill="FFFFFF"/>
        </w:rPr>
        <w:t>45(6)</w:t>
      </w:r>
      <w:r w:rsidRPr="00A16355">
        <w:rPr>
          <w:sz w:val="22"/>
          <w:szCs w:val="22"/>
          <w:shd w:val="clear" w:color="auto" w:fill="FFFFFF"/>
        </w:rPr>
        <w:t>, 863-886</w:t>
      </w:r>
    </w:p>
    <w:p w14:paraId="06ED80D3" w14:textId="77777777" w:rsidR="0025343F" w:rsidRPr="00A16355" w:rsidRDefault="0025343F" w:rsidP="0025343F">
      <w:pPr>
        <w:tabs>
          <w:tab w:val="left" w:pos="0"/>
        </w:tabs>
        <w:ind w:left="720" w:hanging="720"/>
        <w:rPr>
          <w:sz w:val="22"/>
          <w:szCs w:val="22"/>
        </w:rPr>
      </w:pPr>
    </w:p>
    <w:p w14:paraId="5C013717" w14:textId="0313B671" w:rsidR="007B1B8A" w:rsidRPr="00A16355" w:rsidRDefault="007B1B8A" w:rsidP="007B1B8A">
      <w:pPr>
        <w:ind w:left="720" w:hanging="720"/>
        <w:rPr>
          <w:sz w:val="22"/>
          <w:szCs w:val="22"/>
        </w:rPr>
      </w:pPr>
      <w:r w:rsidRPr="00A16355">
        <w:rPr>
          <w:color w:val="1A1A1A"/>
          <w:sz w:val="22"/>
          <w:szCs w:val="22"/>
        </w:rPr>
        <w:t>Barnard-</w:t>
      </w:r>
      <w:proofErr w:type="spellStart"/>
      <w:r w:rsidRPr="00A16355">
        <w:rPr>
          <w:color w:val="1A1A1A"/>
          <w:sz w:val="22"/>
          <w:szCs w:val="22"/>
        </w:rPr>
        <w:t>Brak</w:t>
      </w:r>
      <w:proofErr w:type="spellEnd"/>
      <w:r w:rsidRPr="00A16355">
        <w:rPr>
          <w:color w:val="1A1A1A"/>
          <w:sz w:val="22"/>
          <w:szCs w:val="22"/>
        </w:rPr>
        <w:t xml:space="preserve">, L., </w:t>
      </w:r>
      <w:r w:rsidRPr="00A16355">
        <w:rPr>
          <w:b/>
          <w:sz w:val="22"/>
          <w:szCs w:val="22"/>
        </w:rPr>
        <w:t>Watkins, L.</w:t>
      </w:r>
      <w:r w:rsidRPr="00A16355">
        <w:rPr>
          <w:sz w:val="22"/>
          <w:szCs w:val="22"/>
        </w:rPr>
        <w:t>, &amp; Richman, D. (2021).</w:t>
      </w:r>
      <w:r w:rsidRPr="00A16355">
        <w:rPr>
          <w:b/>
          <w:sz w:val="22"/>
          <w:szCs w:val="22"/>
        </w:rPr>
        <w:t xml:space="preserve"> </w:t>
      </w:r>
      <w:r w:rsidRPr="00A16355">
        <w:rPr>
          <w:color w:val="323130"/>
          <w:sz w:val="22"/>
          <w:szCs w:val="22"/>
          <w:shd w:val="clear" w:color="auto" w:fill="FFFFFF"/>
        </w:rPr>
        <w:t>Optimal number of baseline sessions before changing phases within single-case experimental designs: A secondary analysis</w:t>
      </w:r>
      <w:r w:rsidRPr="00A16355">
        <w:rPr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A16355">
        <w:rPr>
          <w:i/>
          <w:color w:val="212121"/>
          <w:sz w:val="22"/>
          <w:szCs w:val="22"/>
          <w:shd w:val="clear" w:color="auto" w:fill="FFFFFF"/>
        </w:rPr>
        <w:t>Behavioural</w:t>
      </w:r>
      <w:proofErr w:type="spellEnd"/>
      <w:r w:rsidRPr="00A16355">
        <w:rPr>
          <w:i/>
          <w:color w:val="212121"/>
          <w:sz w:val="22"/>
          <w:szCs w:val="22"/>
          <w:shd w:val="clear" w:color="auto" w:fill="FFFFFF"/>
        </w:rPr>
        <w:t xml:space="preserve"> Processes</w:t>
      </w:r>
      <w:r w:rsidR="00E74C05" w:rsidRPr="00A16355">
        <w:rPr>
          <w:color w:val="212121"/>
          <w:sz w:val="22"/>
          <w:szCs w:val="22"/>
          <w:shd w:val="clear" w:color="auto" w:fill="FFFFFF"/>
        </w:rPr>
        <w:t xml:space="preserve">, </w:t>
      </w:r>
      <w:r w:rsidR="00E74C05" w:rsidRPr="00A16355">
        <w:rPr>
          <w:i/>
          <w:iCs/>
          <w:color w:val="222222"/>
          <w:sz w:val="22"/>
          <w:szCs w:val="22"/>
        </w:rPr>
        <w:t>191</w:t>
      </w:r>
      <w:r w:rsidR="00E74C05" w:rsidRPr="00A16355">
        <w:rPr>
          <w:color w:val="222222"/>
          <w:sz w:val="22"/>
          <w:szCs w:val="22"/>
          <w:shd w:val="clear" w:color="auto" w:fill="FFFFFF"/>
        </w:rPr>
        <w:t>, 104461.</w:t>
      </w:r>
    </w:p>
    <w:p w14:paraId="08FC2223" w14:textId="77777777" w:rsidR="007B1B8A" w:rsidRPr="00A16355" w:rsidRDefault="007B1B8A" w:rsidP="007B1B8A">
      <w:pPr>
        <w:ind w:left="720" w:hanging="720"/>
        <w:rPr>
          <w:sz w:val="22"/>
          <w:szCs w:val="22"/>
        </w:rPr>
      </w:pPr>
    </w:p>
    <w:p w14:paraId="738EC74C" w14:textId="2C5376FA" w:rsidR="00BD63E1" w:rsidRPr="00A16355" w:rsidRDefault="00BD63E1" w:rsidP="00BD63E1">
      <w:pPr>
        <w:tabs>
          <w:tab w:val="left" w:pos="0"/>
        </w:tabs>
        <w:ind w:left="720" w:hanging="720"/>
        <w:rPr>
          <w:color w:val="353535"/>
          <w:sz w:val="22"/>
          <w:szCs w:val="22"/>
        </w:rPr>
      </w:pPr>
      <w:r w:rsidRPr="00A16355">
        <w:rPr>
          <w:color w:val="1A1A1A"/>
          <w:sz w:val="22"/>
          <w:szCs w:val="22"/>
        </w:rPr>
        <w:t>Barnard-</w:t>
      </w:r>
      <w:proofErr w:type="spellStart"/>
      <w:r w:rsidRPr="00A16355">
        <w:rPr>
          <w:color w:val="1A1A1A"/>
          <w:sz w:val="22"/>
          <w:szCs w:val="22"/>
        </w:rPr>
        <w:t>Brak</w:t>
      </w:r>
      <w:proofErr w:type="spellEnd"/>
      <w:r w:rsidRPr="00A16355">
        <w:rPr>
          <w:color w:val="1A1A1A"/>
          <w:sz w:val="22"/>
          <w:szCs w:val="22"/>
        </w:rPr>
        <w:t xml:space="preserve">, L., </w:t>
      </w:r>
      <w:r w:rsidR="00B07830" w:rsidRPr="00A16355">
        <w:rPr>
          <w:b/>
          <w:sz w:val="22"/>
          <w:szCs w:val="22"/>
        </w:rPr>
        <w:t>Watkins, L.</w:t>
      </w:r>
      <w:r w:rsidR="00B07830" w:rsidRPr="00A16355">
        <w:rPr>
          <w:sz w:val="22"/>
          <w:szCs w:val="22"/>
        </w:rPr>
        <w:t xml:space="preserve">, &amp; </w:t>
      </w:r>
      <w:r w:rsidRPr="00A16355">
        <w:rPr>
          <w:color w:val="1A1A1A"/>
          <w:sz w:val="22"/>
          <w:szCs w:val="22"/>
        </w:rPr>
        <w:t>Richman, D.</w:t>
      </w:r>
      <w:r w:rsidR="00B07830" w:rsidRPr="00A16355">
        <w:rPr>
          <w:color w:val="1A1A1A"/>
          <w:sz w:val="22"/>
          <w:szCs w:val="22"/>
        </w:rPr>
        <w:t xml:space="preserve"> </w:t>
      </w:r>
      <w:r w:rsidRPr="00A16355">
        <w:rPr>
          <w:sz w:val="22"/>
          <w:szCs w:val="22"/>
        </w:rPr>
        <w:t>(</w:t>
      </w:r>
      <w:r w:rsidR="00790015" w:rsidRPr="00A16355">
        <w:rPr>
          <w:sz w:val="22"/>
          <w:szCs w:val="22"/>
        </w:rPr>
        <w:t>2021</w:t>
      </w:r>
      <w:r w:rsidRPr="00A16355">
        <w:rPr>
          <w:sz w:val="22"/>
          <w:szCs w:val="22"/>
        </w:rPr>
        <w:t>).</w:t>
      </w:r>
      <w:r w:rsidRPr="00A16355">
        <w:rPr>
          <w:color w:val="212121"/>
          <w:sz w:val="22"/>
          <w:szCs w:val="22"/>
          <w:shd w:val="clear" w:color="auto" w:fill="FFFFFF"/>
        </w:rPr>
        <w:t xml:space="preserve"> </w:t>
      </w:r>
      <w:r w:rsidRPr="00A16355">
        <w:rPr>
          <w:sz w:val="22"/>
          <w:szCs w:val="22"/>
        </w:rPr>
        <w:t>Examining the relation between self-reported ASD symptoms and sensory sensitivities</w:t>
      </w:r>
      <w:bookmarkStart w:id="0" w:name="_MailAutoSig"/>
      <w:r w:rsidRPr="00A16355">
        <w:rPr>
          <w:sz w:val="22"/>
          <w:szCs w:val="22"/>
        </w:rPr>
        <w:t xml:space="preserve"> from a community-based sample of adults</w:t>
      </w:r>
      <w:bookmarkEnd w:id="0"/>
      <w:r w:rsidRPr="00A16355">
        <w:rPr>
          <w:color w:val="212121"/>
          <w:sz w:val="22"/>
          <w:szCs w:val="22"/>
          <w:shd w:val="clear" w:color="auto" w:fill="FFFFFF"/>
        </w:rPr>
        <w:t>.</w:t>
      </w:r>
      <w:r w:rsidRPr="00A16355">
        <w:rPr>
          <w:sz w:val="22"/>
          <w:szCs w:val="22"/>
        </w:rPr>
        <w:t xml:space="preserve"> </w:t>
      </w:r>
      <w:r w:rsidRPr="00A16355">
        <w:rPr>
          <w:i/>
          <w:sz w:val="22"/>
          <w:szCs w:val="22"/>
        </w:rPr>
        <w:t>Developmental Neurorehabilitation</w:t>
      </w:r>
      <w:r w:rsidR="00E74C05" w:rsidRPr="00A16355">
        <w:rPr>
          <w:sz w:val="22"/>
          <w:szCs w:val="22"/>
        </w:rPr>
        <w:t xml:space="preserve">, </w:t>
      </w:r>
      <w:r w:rsidR="00E74C05" w:rsidRPr="00A16355">
        <w:rPr>
          <w:i/>
          <w:iCs/>
          <w:color w:val="222222"/>
          <w:sz w:val="22"/>
          <w:szCs w:val="22"/>
        </w:rPr>
        <w:t>24</w:t>
      </w:r>
      <w:r w:rsidR="00E74C05" w:rsidRPr="00A16355">
        <w:rPr>
          <w:color w:val="222222"/>
          <w:sz w:val="22"/>
          <w:szCs w:val="22"/>
          <w:shd w:val="clear" w:color="auto" w:fill="FFFFFF"/>
        </w:rPr>
        <w:t>(6), 388-396.</w:t>
      </w:r>
    </w:p>
    <w:p w14:paraId="656CB320" w14:textId="77777777" w:rsidR="00FF11E6" w:rsidRPr="00A16355" w:rsidRDefault="00FF11E6" w:rsidP="00BD63E1">
      <w:pPr>
        <w:tabs>
          <w:tab w:val="left" w:pos="0"/>
        </w:tabs>
        <w:rPr>
          <w:color w:val="1A1A1A"/>
          <w:sz w:val="22"/>
          <w:szCs w:val="22"/>
        </w:rPr>
      </w:pPr>
    </w:p>
    <w:p w14:paraId="00C98BE3" w14:textId="77777777" w:rsidR="001A2F11" w:rsidRPr="00A16355" w:rsidRDefault="00621467" w:rsidP="001A2F11">
      <w:pPr>
        <w:tabs>
          <w:tab w:val="left" w:pos="0"/>
        </w:tabs>
        <w:ind w:left="720" w:hanging="720"/>
        <w:rPr>
          <w:sz w:val="22"/>
          <w:szCs w:val="22"/>
        </w:rPr>
      </w:pPr>
      <w:r w:rsidRPr="00A16355">
        <w:rPr>
          <w:color w:val="1A1A1A"/>
          <w:sz w:val="22"/>
          <w:szCs w:val="22"/>
        </w:rPr>
        <w:t>Barnard-</w:t>
      </w:r>
      <w:proofErr w:type="spellStart"/>
      <w:r w:rsidRPr="00A16355">
        <w:rPr>
          <w:color w:val="1A1A1A"/>
          <w:sz w:val="22"/>
          <w:szCs w:val="22"/>
        </w:rPr>
        <w:t>Brak</w:t>
      </w:r>
      <w:proofErr w:type="spellEnd"/>
      <w:r w:rsidRPr="00A16355">
        <w:rPr>
          <w:color w:val="1A1A1A"/>
          <w:sz w:val="22"/>
          <w:szCs w:val="22"/>
        </w:rPr>
        <w:t xml:space="preserve">, L., </w:t>
      </w:r>
      <w:r w:rsidRPr="00A16355">
        <w:rPr>
          <w:b/>
          <w:sz w:val="22"/>
          <w:szCs w:val="22"/>
        </w:rPr>
        <w:t>Watkins, L.</w:t>
      </w:r>
      <w:r w:rsidRPr="00A16355">
        <w:rPr>
          <w:sz w:val="22"/>
          <w:szCs w:val="22"/>
        </w:rPr>
        <w:t>, &amp;</w:t>
      </w:r>
      <w:r w:rsidRPr="00A16355">
        <w:rPr>
          <w:color w:val="1A1A1A"/>
          <w:sz w:val="22"/>
          <w:szCs w:val="22"/>
        </w:rPr>
        <w:t xml:space="preserve"> Richman, D</w:t>
      </w:r>
      <w:r w:rsidRPr="00A16355">
        <w:rPr>
          <w:sz w:val="22"/>
          <w:szCs w:val="22"/>
        </w:rPr>
        <w:t xml:space="preserve">. </w:t>
      </w:r>
      <w:r w:rsidR="004D3495" w:rsidRPr="00A16355">
        <w:rPr>
          <w:sz w:val="22"/>
          <w:szCs w:val="22"/>
        </w:rPr>
        <w:t>(2021</w:t>
      </w:r>
      <w:r w:rsidRPr="00A16355">
        <w:rPr>
          <w:sz w:val="22"/>
          <w:szCs w:val="22"/>
        </w:rPr>
        <w:t>)</w:t>
      </w:r>
      <w:r w:rsidR="004D3495" w:rsidRPr="00A16355">
        <w:rPr>
          <w:sz w:val="22"/>
          <w:szCs w:val="22"/>
        </w:rPr>
        <w:t>.</w:t>
      </w:r>
      <w:r w:rsidRPr="00A16355">
        <w:rPr>
          <w:sz w:val="22"/>
          <w:szCs w:val="22"/>
        </w:rPr>
        <w:t xml:space="preserve"> </w:t>
      </w:r>
      <w:r w:rsidRPr="00A16355">
        <w:rPr>
          <w:color w:val="000000"/>
          <w:sz w:val="22"/>
          <w:szCs w:val="22"/>
        </w:rPr>
        <w:t xml:space="preserve">Examining the correlation between symptoms of </w:t>
      </w:r>
      <w:proofErr w:type="gramStart"/>
      <w:r w:rsidRPr="00A16355">
        <w:rPr>
          <w:color w:val="000000"/>
          <w:sz w:val="22"/>
          <w:szCs w:val="22"/>
        </w:rPr>
        <w:t>obsessive compulsive</w:t>
      </w:r>
      <w:proofErr w:type="gramEnd"/>
      <w:r w:rsidRPr="00A16355">
        <w:rPr>
          <w:color w:val="000000"/>
          <w:sz w:val="22"/>
          <w:szCs w:val="22"/>
        </w:rPr>
        <w:t xml:space="preserve"> disorder and autism spectrum disorder in a community-based sample of adults. </w:t>
      </w:r>
      <w:r w:rsidRPr="00A16355">
        <w:rPr>
          <w:i/>
          <w:color w:val="212121"/>
          <w:sz w:val="22"/>
          <w:szCs w:val="22"/>
          <w:shd w:val="clear" w:color="auto" w:fill="FFFFFF"/>
        </w:rPr>
        <w:t>Psychiatry Research.</w:t>
      </w:r>
      <w:r w:rsidR="00FF11E6" w:rsidRPr="00A16355">
        <w:rPr>
          <w:i/>
          <w:color w:val="212121"/>
          <w:sz w:val="22"/>
          <w:szCs w:val="22"/>
          <w:shd w:val="clear" w:color="auto" w:fill="FFFFFF"/>
        </w:rPr>
        <w:t xml:space="preserve"> </w:t>
      </w:r>
      <w:r w:rsidR="00772B8B" w:rsidRPr="00A16355">
        <w:rPr>
          <w:sz w:val="22"/>
          <w:szCs w:val="22"/>
          <w:shd w:val="clear" w:color="auto" w:fill="FFFFFF"/>
        </w:rPr>
        <w:t>DOI:</w:t>
      </w:r>
      <w:r w:rsidR="00772B8B" w:rsidRPr="00A16355">
        <w:rPr>
          <w:sz w:val="22"/>
          <w:szCs w:val="22"/>
        </w:rPr>
        <w:t>10.10</w:t>
      </w:r>
      <w:r w:rsidR="006318F7" w:rsidRPr="00A16355">
        <w:rPr>
          <w:sz w:val="22"/>
          <w:szCs w:val="22"/>
        </w:rPr>
        <w:t>16/</w:t>
      </w:r>
      <w:r w:rsidR="00772B8B" w:rsidRPr="00A16355">
        <w:rPr>
          <w:sz w:val="22"/>
          <w:szCs w:val="22"/>
        </w:rPr>
        <w:t>2021.113826</w:t>
      </w:r>
    </w:p>
    <w:p w14:paraId="0B2D5656" w14:textId="77777777" w:rsidR="001A2F11" w:rsidRPr="00A16355" w:rsidRDefault="001A2F11" w:rsidP="001A2F11">
      <w:pPr>
        <w:tabs>
          <w:tab w:val="left" w:pos="0"/>
        </w:tabs>
        <w:ind w:left="720" w:hanging="720"/>
        <w:rPr>
          <w:sz w:val="22"/>
          <w:szCs w:val="22"/>
        </w:rPr>
      </w:pPr>
    </w:p>
    <w:p w14:paraId="5B2E883D" w14:textId="46234474" w:rsidR="001A2F11" w:rsidRPr="00A16355" w:rsidRDefault="001A2F11" w:rsidP="001A2F11">
      <w:pPr>
        <w:tabs>
          <w:tab w:val="left" w:pos="0"/>
        </w:tabs>
        <w:ind w:left="720" w:hanging="720"/>
        <w:rPr>
          <w:sz w:val="22"/>
          <w:szCs w:val="22"/>
        </w:rPr>
      </w:pPr>
      <w:r w:rsidRPr="00A16355">
        <w:rPr>
          <w:sz w:val="22"/>
          <w:szCs w:val="22"/>
        </w:rPr>
        <w:t xml:space="preserve">Hu, X., Lee, G. T., </w:t>
      </w:r>
      <w:r w:rsidRPr="00A16355">
        <w:rPr>
          <w:b/>
          <w:bCs/>
          <w:sz w:val="22"/>
          <w:szCs w:val="22"/>
        </w:rPr>
        <w:t>Watkins, L</w:t>
      </w:r>
      <w:r w:rsidRPr="00A16355">
        <w:rPr>
          <w:sz w:val="22"/>
          <w:szCs w:val="22"/>
        </w:rPr>
        <w:t xml:space="preserve">., &amp; Jiang, Y. (2021). Combining preferred activities with peer support to increase social interactions between preschoolers with ASD and typically developing peers. </w:t>
      </w:r>
      <w:r w:rsidRPr="00A16355">
        <w:rPr>
          <w:i/>
          <w:iCs/>
          <w:sz w:val="22"/>
          <w:szCs w:val="22"/>
        </w:rPr>
        <w:t>Journal of Positive Behavior Interventions</w:t>
      </w:r>
      <w:r w:rsidRPr="00A16355">
        <w:rPr>
          <w:sz w:val="22"/>
          <w:szCs w:val="22"/>
        </w:rPr>
        <w:t xml:space="preserve">, </w:t>
      </w:r>
      <w:r w:rsidRPr="00A16355">
        <w:rPr>
          <w:i/>
          <w:iCs/>
          <w:sz w:val="22"/>
          <w:szCs w:val="22"/>
        </w:rPr>
        <w:t>23</w:t>
      </w:r>
      <w:r w:rsidRPr="00A16355">
        <w:rPr>
          <w:sz w:val="22"/>
          <w:szCs w:val="22"/>
        </w:rPr>
        <w:t>(4), 272-287.</w:t>
      </w:r>
    </w:p>
    <w:p w14:paraId="500F7F41" w14:textId="77777777" w:rsidR="00CA6859" w:rsidRPr="00A16355" w:rsidRDefault="00CA6859" w:rsidP="00041244">
      <w:pPr>
        <w:rPr>
          <w:color w:val="1A1A1A"/>
          <w:sz w:val="22"/>
          <w:szCs w:val="22"/>
        </w:rPr>
      </w:pPr>
    </w:p>
    <w:p w14:paraId="5FBB705D" w14:textId="5220A5AB" w:rsidR="00CA6859" w:rsidRPr="00A16355" w:rsidRDefault="00CA6859" w:rsidP="00CA6859">
      <w:pPr>
        <w:ind w:left="720" w:hanging="720"/>
        <w:rPr>
          <w:bCs/>
          <w:sz w:val="22"/>
          <w:szCs w:val="22"/>
          <w:shd w:val="clear" w:color="auto" w:fill="FFFFFF"/>
        </w:rPr>
      </w:pPr>
      <w:r w:rsidRPr="00A16355">
        <w:rPr>
          <w:b/>
          <w:sz w:val="22"/>
          <w:szCs w:val="22"/>
        </w:rPr>
        <w:t>Watkins, L.</w:t>
      </w:r>
      <w:r w:rsidRPr="00A16355">
        <w:rPr>
          <w:sz w:val="22"/>
          <w:szCs w:val="22"/>
        </w:rPr>
        <w:t xml:space="preserve">, </w:t>
      </w:r>
      <w:proofErr w:type="spellStart"/>
      <w:r w:rsidRPr="00A16355">
        <w:rPr>
          <w:sz w:val="22"/>
          <w:szCs w:val="22"/>
        </w:rPr>
        <w:t>Gevarter</w:t>
      </w:r>
      <w:proofErr w:type="spellEnd"/>
      <w:r w:rsidRPr="00A16355">
        <w:rPr>
          <w:sz w:val="22"/>
          <w:szCs w:val="22"/>
        </w:rPr>
        <w:t xml:space="preserve">, C., &amp; Hu, X. (2020). </w:t>
      </w:r>
      <w:r w:rsidRPr="00A16355">
        <w:rPr>
          <w:color w:val="000000"/>
          <w:sz w:val="22"/>
          <w:szCs w:val="22"/>
        </w:rPr>
        <w:t>Promising evidence for the use of the Communication Complexity Scale to measure interaction between minimally verbal preschoolers with autism and their peers</w:t>
      </w:r>
      <w:r w:rsidRPr="00A16355">
        <w:rPr>
          <w:sz w:val="22"/>
          <w:szCs w:val="22"/>
        </w:rPr>
        <w:t xml:space="preserve">. </w:t>
      </w:r>
      <w:r w:rsidRPr="00A16355">
        <w:rPr>
          <w:bCs/>
          <w:i/>
          <w:sz w:val="22"/>
          <w:szCs w:val="22"/>
          <w:shd w:val="clear" w:color="auto" w:fill="FFFFFF"/>
        </w:rPr>
        <w:t>Evidence-Based Communication Assessment and Intervention</w:t>
      </w:r>
      <w:r w:rsidR="00E74C05" w:rsidRPr="00A16355">
        <w:rPr>
          <w:bCs/>
          <w:i/>
          <w:sz w:val="22"/>
          <w:szCs w:val="22"/>
          <w:shd w:val="clear" w:color="auto" w:fill="FFFFFF"/>
        </w:rPr>
        <w:t xml:space="preserve">, </w:t>
      </w:r>
      <w:r w:rsidR="00E74C05" w:rsidRPr="00A16355">
        <w:rPr>
          <w:i/>
          <w:iCs/>
          <w:color w:val="222222"/>
          <w:sz w:val="22"/>
          <w:szCs w:val="22"/>
        </w:rPr>
        <w:t>14</w:t>
      </w:r>
      <w:r w:rsidR="00E74C05" w:rsidRPr="00A16355">
        <w:rPr>
          <w:color w:val="222222"/>
          <w:sz w:val="22"/>
          <w:szCs w:val="22"/>
          <w:shd w:val="clear" w:color="auto" w:fill="FFFFFF"/>
        </w:rPr>
        <w:t>(4), 200-205.</w:t>
      </w:r>
    </w:p>
    <w:p w14:paraId="795B0993" w14:textId="77777777" w:rsidR="00A60B97" w:rsidRPr="00A16355" w:rsidRDefault="00A60B97" w:rsidP="0059439F">
      <w:pPr>
        <w:ind w:left="720" w:hanging="720"/>
        <w:rPr>
          <w:color w:val="1A1A1A"/>
          <w:sz w:val="22"/>
          <w:szCs w:val="22"/>
        </w:rPr>
      </w:pPr>
    </w:p>
    <w:p w14:paraId="348B3E38" w14:textId="3A48F8E2" w:rsidR="00A60B97" w:rsidRPr="00C84874" w:rsidRDefault="00A60B97" w:rsidP="00C84874">
      <w:pPr>
        <w:ind w:left="720" w:hanging="720"/>
        <w:rPr>
          <w:bCs/>
          <w:sz w:val="22"/>
          <w:szCs w:val="22"/>
          <w:shd w:val="clear" w:color="auto" w:fill="FFFFFF"/>
        </w:rPr>
      </w:pPr>
      <w:r w:rsidRPr="00A16355">
        <w:rPr>
          <w:color w:val="1A1A1A"/>
          <w:sz w:val="22"/>
          <w:szCs w:val="22"/>
        </w:rPr>
        <w:t xml:space="preserve">Ledbetter-Cho, K., O’Reilly, M., </w:t>
      </w:r>
      <w:r w:rsidRPr="00A16355">
        <w:rPr>
          <w:b/>
          <w:color w:val="1A1A1A"/>
          <w:sz w:val="22"/>
          <w:szCs w:val="22"/>
        </w:rPr>
        <w:t>Watkins, L.,</w:t>
      </w:r>
      <w:r w:rsidRPr="00A16355">
        <w:rPr>
          <w:color w:val="1A1A1A"/>
          <w:sz w:val="22"/>
          <w:szCs w:val="22"/>
        </w:rPr>
        <w:t xml:space="preserve"> Lang, R., Lim, N., Davenport, K., &amp; Murphy, C. (2020). </w:t>
      </w:r>
      <w:r w:rsidRPr="00A16355">
        <w:rPr>
          <w:color w:val="000000"/>
          <w:sz w:val="22"/>
          <w:szCs w:val="22"/>
          <w:shd w:val="clear" w:color="auto" w:fill="FFFFFF"/>
        </w:rPr>
        <w:t>The effects of a teacher-implemented video-enhanced activity schedule intervention on the mathematical skills and collateral behaviors of students with autism</w:t>
      </w:r>
      <w:r w:rsidRPr="00A16355">
        <w:rPr>
          <w:color w:val="1A1A1A"/>
          <w:sz w:val="22"/>
          <w:szCs w:val="22"/>
        </w:rPr>
        <w:t xml:space="preserve">. </w:t>
      </w:r>
      <w:r w:rsidRPr="00A16355">
        <w:rPr>
          <w:i/>
          <w:sz w:val="22"/>
          <w:szCs w:val="22"/>
        </w:rPr>
        <w:t>Journal of Autism and Developmental Disorders</w:t>
      </w:r>
      <w:r w:rsidR="00C84874">
        <w:rPr>
          <w:color w:val="1A1A1A"/>
          <w:sz w:val="22"/>
          <w:szCs w:val="22"/>
        </w:rPr>
        <w:t>,</w:t>
      </w:r>
      <w:r w:rsidR="00C84874" w:rsidRPr="00A16355">
        <w:rPr>
          <w:bCs/>
          <w:i/>
          <w:sz w:val="22"/>
          <w:szCs w:val="22"/>
          <w:shd w:val="clear" w:color="auto" w:fill="FFFFFF"/>
        </w:rPr>
        <w:t xml:space="preserve"> </w:t>
      </w:r>
      <w:r w:rsidR="00C84874">
        <w:rPr>
          <w:i/>
          <w:iCs/>
          <w:color w:val="222222"/>
          <w:sz w:val="22"/>
          <w:szCs w:val="22"/>
        </w:rPr>
        <w:t>53</w:t>
      </w:r>
      <w:r w:rsidR="00C84874" w:rsidRPr="00A16355">
        <w:rPr>
          <w:color w:val="222222"/>
          <w:sz w:val="22"/>
          <w:szCs w:val="22"/>
          <w:shd w:val="clear" w:color="auto" w:fill="FFFFFF"/>
        </w:rPr>
        <w:t xml:space="preserve">, </w:t>
      </w:r>
      <w:r w:rsidR="00C84874">
        <w:rPr>
          <w:color w:val="222222"/>
          <w:sz w:val="22"/>
          <w:szCs w:val="22"/>
          <w:shd w:val="clear" w:color="auto" w:fill="FFFFFF"/>
        </w:rPr>
        <w:t>553</w:t>
      </w:r>
      <w:r w:rsidR="00C84874" w:rsidRPr="00A16355">
        <w:rPr>
          <w:color w:val="222222"/>
          <w:sz w:val="22"/>
          <w:szCs w:val="22"/>
          <w:shd w:val="clear" w:color="auto" w:fill="FFFFFF"/>
        </w:rPr>
        <w:t>-</w:t>
      </w:r>
      <w:r w:rsidR="00C84874">
        <w:rPr>
          <w:color w:val="222222"/>
          <w:sz w:val="22"/>
          <w:szCs w:val="22"/>
          <w:shd w:val="clear" w:color="auto" w:fill="FFFFFF"/>
        </w:rPr>
        <w:t>568</w:t>
      </w:r>
      <w:r w:rsidR="00C84874" w:rsidRPr="00A16355">
        <w:rPr>
          <w:color w:val="222222"/>
          <w:sz w:val="22"/>
          <w:szCs w:val="22"/>
          <w:shd w:val="clear" w:color="auto" w:fill="FFFFFF"/>
        </w:rPr>
        <w:t>.</w:t>
      </w:r>
    </w:p>
    <w:p w14:paraId="7584A160" w14:textId="7C2FD848" w:rsidR="00334247" w:rsidRPr="00A16355" w:rsidRDefault="00334247" w:rsidP="00A60B97">
      <w:pPr>
        <w:ind w:left="720" w:hanging="720"/>
        <w:rPr>
          <w:color w:val="333333"/>
          <w:sz w:val="22"/>
          <w:szCs w:val="22"/>
          <w:shd w:val="clear" w:color="auto" w:fill="FCFCFC"/>
        </w:rPr>
      </w:pPr>
    </w:p>
    <w:p w14:paraId="52893E76" w14:textId="61F0F0AA" w:rsidR="00334247" w:rsidRPr="00A16355" w:rsidRDefault="00334247" w:rsidP="00334247">
      <w:pPr>
        <w:ind w:left="720" w:hanging="720"/>
        <w:rPr>
          <w:color w:val="222222"/>
          <w:spacing w:val="-5"/>
          <w:sz w:val="22"/>
          <w:szCs w:val="22"/>
          <w:shd w:val="clear" w:color="auto" w:fill="FFFFFF"/>
        </w:rPr>
      </w:pPr>
      <w:r w:rsidRPr="00A16355">
        <w:rPr>
          <w:sz w:val="22"/>
          <w:szCs w:val="22"/>
        </w:rPr>
        <w:t>Barnard-</w:t>
      </w:r>
      <w:proofErr w:type="spellStart"/>
      <w:r w:rsidRPr="00A16355">
        <w:rPr>
          <w:sz w:val="22"/>
          <w:szCs w:val="22"/>
        </w:rPr>
        <w:t>Brak</w:t>
      </w:r>
      <w:proofErr w:type="spellEnd"/>
      <w:r w:rsidRPr="00A16355">
        <w:rPr>
          <w:sz w:val="22"/>
          <w:szCs w:val="22"/>
        </w:rPr>
        <w:t xml:space="preserve">, L., </w:t>
      </w:r>
      <w:r w:rsidRPr="00A16355">
        <w:rPr>
          <w:b/>
          <w:sz w:val="22"/>
          <w:szCs w:val="22"/>
        </w:rPr>
        <w:t>Watkins, L.</w:t>
      </w:r>
      <w:r w:rsidRPr="00A16355">
        <w:rPr>
          <w:sz w:val="22"/>
          <w:szCs w:val="22"/>
        </w:rPr>
        <w:t>, &amp;</w:t>
      </w:r>
      <w:r w:rsidRPr="00A16355">
        <w:rPr>
          <w:b/>
          <w:sz w:val="22"/>
          <w:szCs w:val="22"/>
        </w:rPr>
        <w:t xml:space="preserve"> </w:t>
      </w:r>
      <w:r w:rsidRPr="00A16355">
        <w:rPr>
          <w:sz w:val="22"/>
          <w:szCs w:val="22"/>
        </w:rPr>
        <w:t xml:space="preserve">Richman, D. (2020). Estimating effect size with respect to variance in baseline to treatment phases of single-case experimental designs: A Bayesian simulation study. </w:t>
      </w:r>
      <w:r w:rsidRPr="00A16355">
        <w:rPr>
          <w:bCs/>
          <w:i/>
          <w:sz w:val="22"/>
          <w:szCs w:val="22"/>
          <w:shd w:val="clear" w:color="auto" w:fill="FFFFFF"/>
        </w:rPr>
        <w:t>Evidence-Based Communication Assessment and Intervention: Special Issue on Meta-Analyses of Single-Case Experimental Designs</w:t>
      </w:r>
      <w:r w:rsidRPr="00A16355">
        <w:rPr>
          <w:bCs/>
          <w:sz w:val="22"/>
          <w:szCs w:val="22"/>
          <w:shd w:val="clear" w:color="auto" w:fill="FFFFFF"/>
        </w:rPr>
        <w:t xml:space="preserve">. </w:t>
      </w:r>
      <w:r w:rsidRPr="00A16355">
        <w:rPr>
          <w:i/>
          <w:iCs/>
          <w:color w:val="222222"/>
          <w:spacing w:val="-5"/>
          <w:sz w:val="22"/>
          <w:szCs w:val="22"/>
        </w:rPr>
        <w:t>14</w:t>
      </w:r>
      <w:r w:rsidRPr="00A16355">
        <w:rPr>
          <w:color w:val="222222"/>
          <w:spacing w:val="-5"/>
          <w:sz w:val="22"/>
          <w:szCs w:val="22"/>
          <w:shd w:val="clear" w:color="auto" w:fill="FFFFFF"/>
        </w:rPr>
        <w:t>, 69-81.</w:t>
      </w:r>
    </w:p>
    <w:p w14:paraId="056AFF9A" w14:textId="77777777" w:rsidR="00A60B97" w:rsidRPr="00A16355" w:rsidRDefault="00A60B97" w:rsidP="00CA6859">
      <w:pPr>
        <w:rPr>
          <w:bCs/>
          <w:sz w:val="22"/>
          <w:szCs w:val="22"/>
          <w:shd w:val="clear" w:color="auto" w:fill="FFFFFF"/>
        </w:rPr>
      </w:pPr>
    </w:p>
    <w:p w14:paraId="6A9F5057" w14:textId="5BE49B55" w:rsidR="006318F7" w:rsidRPr="00A16355" w:rsidRDefault="004C3DD0" w:rsidP="006318F7">
      <w:pPr>
        <w:ind w:left="720" w:hanging="720"/>
        <w:rPr>
          <w:bCs/>
          <w:sz w:val="22"/>
          <w:szCs w:val="22"/>
          <w:shd w:val="clear" w:color="auto" w:fill="FFFFFF"/>
        </w:rPr>
      </w:pPr>
      <w:r w:rsidRPr="00A16355">
        <w:rPr>
          <w:sz w:val="22"/>
          <w:szCs w:val="22"/>
        </w:rPr>
        <w:lastRenderedPageBreak/>
        <w:t>Barnard-</w:t>
      </w:r>
      <w:proofErr w:type="spellStart"/>
      <w:r w:rsidRPr="00A16355">
        <w:rPr>
          <w:sz w:val="22"/>
          <w:szCs w:val="22"/>
        </w:rPr>
        <w:t>Brak</w:t>
      </w:r>
      <w:proofErr w:type="spellEnd"/>
      <w:r w:rsidRPr="00A16355">
        <w:rPr>
          <w:sz w:val="22"/>
          <w:szCs w:val="22"/>
        </w:rPr>
        <w:t xml:space="preserve">, L. Richman, D., &amp; </w:t>
      </w:r>
      <w:r w:rsidRPr="00A16355">
        <w:rPr>
          <w:b/>
          <w:sz w:val="22"/>
          <w:szCs w:val="22"/>
        </w:rPr>
        <w:t>Watkins, L.</w:t>
      </w:r>
      <w:r w:rsidRPr="00A16355">
        <w:rPr>
          <w:sz w:val="22"/>
          <w:szCs w:val="22"/>
        </w:rPr>
        <w:t xml:space="preserve"> (2020). </w:t>
      </w:r>
      <w:r w:rsidRPr="00A16355">
        <w:rPr>
          <w:color w:val="323130"/>
          <w:sz w:val="22"/>
          <w:szCs w:val="22"/>
          <w:shd w:val="clear" w:color="auto" w:fill="FFFFFF"/>
        </w:rPr>
        <w:t>Treatment burst data points and single case design studies: A Bayesian N-of-1 analysis for estimating treatment effect size</w:t>
      </w:r>
      <w:r w:rsidRPr="00A16355">
        <w:rPr>
          <w:sz w:val="22"/>
          <w:szCs w:val="22"/>
        </w:rPr>
        <w:t xml:space="preserve">. </w:t>
      </w:r>
      <w:r w:rsidRPr="00A16355">
        <w:rPr>
          <w:bCs/>
          <w:i/>
          <w:color w:val="333333"/>
          <w:sz w:val="22"/>
          <w:szCs w:val="22"/>
          <w:shd w:val="clear" w:color="auto" w:fill="FFFFFF"/>
        </w:rPr>
        <w:t>Perspectives on Behavior Science</w:t>
      </w:r>
      <w:r w:rsidRPr="00A16355">
        <w:rPr>
          <w:sz w:val="22"/>
          <w:szCs w:val="22"/>
        </w:rPr>
        <w:t xml:space="preserve">. </w:t>
      </w:r>
      <w:r w:rsidR="006318F7" w:rsidRPr="00A16355">
        <w:rPr>
          <w:i/>
          <w:iCs/>
          <w:color w:val="222222"/>
          <w:sz w:val="22"/>
          <w:szCs w:val="22"/>
        </w:rPr>
        <w:t>43</w:t>
      </w:r>
      <w:r w:rsidR="006318F7" w:rsidRPr="00A16355">
        <w:rPr>
          <w:color w:val="222222"/>
          <w:sz w:val="22"/>
          <w:szCs w:val="22"/>
          <w:shd w:val="clear" w:color="auto" w:fill="FFFFFF"/>
        </w:rPr>
        <w:t>, 285-301</w:t>
      </w:r>
    </w:p>
    <w:p w14:paraId="49CF66E0" w14:textId="77777777" w:rsidR="0040756B" w:rsidRPr="00A16355" w:rsidRDefault="0040756B" w:rsidP="00334247">
      <w:pPr>
        <w:rPr>
          <w:color w:val="1A1A1A"/>
          <w:sz w:val="22"/>
          <w:szCs w:val="22"/>
        </w:rPr>
      </w:pPr>
    </w:p>
    <w:p w14:paraId="0DB944F9" w14:textId="77777777" w:rsidR="0040756B" w:rsidRPr="00A16355" w:rsidRDefault="0040756B" w:rsidP="0040756B">
      <w:pPr>
        <w:tabs>
          <w:tab w:val="left" w:pos="0"/>
        </w:tabs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A16355">
        <w:rPr>
          <w:b/>
          <w:sz w:val="22"/>
          <w:szCs w:val="22"/>
        </w:rPr>
        <w:t xml:space="preserve">Watkins, L., </w:t>
      </w:r>
      <w:r w:rsidRPr="00A16355">
        <w:rPr>
          <w:sz w:val="22"/>
          <w:szCs w:val="22"/>
        </w:rPr>
        <w:t xml:space="preserve">O’Reilly, M., Kuhn, M., &amp; Ledbetter-Cho, K. (2019). </w:t>
      </w:r>
      <w:r w:rsidRPr="00A16355">
        <w:rPr>
          <w:color w:val="000000" w:themeColor="text1"/>
          <w:sz w:val="22"/>
          <w:szCs w:val="22"/>
        </w:rPr>
        <w:t>An interest-based intervention package to increase peer social interaction in young children with autism spectrum disorder</w:t>
      </w:r>
      <w:r w:rsidRPr="00A16355">
        <w:rPr>
          <w:sz w:val="22"/>
          <w:szCs w:val="22"/>
        </w:rPr>
        <w:t xml:space="preserve">. </w:t>
      </w:r>
      <w:r w:rsidRPr="00A16355">
        <w:rPr>
          <w:i/>
          <w:sz w:val="22"/>
          <w:szCs w:val="22"/>
        </w:rPr>
        <w:t>Journal of Applied Behavior Analysis, 52</w:t>
      </w:r>
      <w:r w:rsidRPr="00A16355">
        <w:rPr>
          <w:color w:val="222222"/>
          <w:sz w:val="22"/>
          <w:szCs w:val="22"/>
          <w:shd w:val="clear" w:color="auto" w:fill="FFFFFF"/>
        </w:rPr>
        <w:t>, 132-149.</w:t>
      </w:r>
    </w:p>
    <w:p w14:paraId="1797AB46" w14:textId="6BDA1712" w:rsidR="0040756B" w:rsidRPr="00A16355" w:rsidRDefault="0040756B" w:rsidP="0040756B">
      <w:pPr>
        <w:pStyle w:val="ListParagraph"/>
        <w:numPr>
          <w:ilvl w:val="0"/>
          <w:numId w:val="8"/>
        </w:numPr>
        <w:tabs>
          <w:tab w:val="left" w:pos="0"/>
        </w:tabs>
        <w:rPr>
          <w:b/>
          <w:sz w:val="22"/>
          <w:szCs w:val="22"/>
        </w:rPr>
      </w:pPr>
      <w:r w:rsidRPr="00A16355">
        <w:rPr>
          <w:b/>
          <w:i/>
          <w:sz w:val="22"/>
          <w:szCs w:val="22"/>
        </w:rPr>
        <w:t>Journal of Applied Behavior Analysis</w:t>
      </w:r>
      <w:r w:rsidR="0005469F" w:rsidRPr="00A16355">
        <w:rPr>
          <w:b/>
          <w:sz w:val="22"/>
          <w:szCs w:val="22"/>
        </w:rPr>
        <w:t xml:space="preserve"> most read article of </w:t>
      </w:r>
      <w:r w:rsidRPr="00A16355">
        <w:rPr>
          <w:b/>
          <w:sz w:val="22"/>
          <w:szCs w:val="22"/>
        </w:rPr>
        <w:t xml:space="preserve">2019 </w:t>
      </w:r>
    </w:p>
    <w:p w14:paraId="6FE56B3F" w14:textId="77777777" w:rsidR="00473C16" w:rsidRPr="00A16355" w:rsidRDefault="00473C16" w:rsidP="00A922BD">
      <w:pPr>
        <w:tabs>
          <w:tab w:val="left" w:pos="0"/>
        </w:tabs>
        <w:rPr>
          <w:b/>
          <w:color w:val="1A1A1A"/>
          <w:sz w:val="22"/>
          <w:szCs w:val="22"/>
        </w:rPr>
      </w:pPr>
    </w:p>
    <w:p w14:paraId="117B350D" w14:textId="3092535A" w:rsidR="002331CB" w:rsidRPr="00A16355" w:rsidRDefault="00473C16" w:rsidP="0040756B">
      <w:pPr>
        <w:tabs>
          <w:tab w:val="left" w:pos="0"/>
        </w:tabs>
        <w:ind w:left="720" w:hanging="720"/>
        <w:rPr>
          <w:sz w:val="22"/>
          <w:szCs w:val="22"/>
        </w:rPr>
      </w:pPr>
      <w:r w:rsidRPr="00A16355">
        <w:rPr>
          <w:b/>
          <w:sz w:val="22"/>
          <w:szCs w:val="22"/>
        </w:rPr>
        <w:t>Watkins, L</w:t>
      </w:r>
      <w:r w:rsidRPr="00A16355">
        <w:rPr>
          <w:sz w:val="22"/>
          <w:szCs w:val="22"/>
        </w:rPr>
        <w:t>.,</w:t>
      </w:r>
      <w:r w:rsidRPr="00A16355">
        <w:rPr>
          <w:b/>
          <w:sz w:val="22"/>
          <w:szCs w:val="22"/>
        </w:rPr>
        <w:t xml:space="preserve"> </w:t>
      </w:r>
      <w:r w:rsidRPr="00A16355">
        <w:rPr>
          <w:sz w:val="22"/>
          <w:szCs w:val="22"/>
        </w:rPr>
        <w:t>Ledbetter-Cho, K., O’Reilly, M., Barnard-</w:t>
      </w:r>
      <w:proofErr w:type="spellStart"/>
      <w:r w:rsidRPr="00A16355">
        <w:rPr>
          <w:sz w:val="22"/>
          <w:szCs w:val="22"/>
        </w:rPr>
        <w:t>Brak</w:t>
      </w:r>
      <w:proofErr w:type="spellEnd"/>
      <w:r w:rsidRPr="00A16355">
        <w:rPr>
          <w:sz w:val="22"/>
          <w:szCs w:val="22"/>
        </w:rPr>
        <w:t>, L., &amp; Garcia-Grau, P. (</w:t>
      </w:r>
      <w:r w:rsidR="00E16C73" w:rsidRPr="00A16355">
        <w:rPr>
          <w:sz w:val="22"/>
          <w:szCs w:val="22"/>
        </w:rPr>
        <w:t>2019</w:t>
      </w:r>
      <w:r w:rsidRPr="00A16355">
        <w:rPr>
          <w:sz w:val="22"/>
          <w:szCs w:val="22"/>
        </w:rPr>
        <w:t xml:space="preserve">). Interventions for students with autism in inclusive settings: A best-evidence synthesis and meta-analysis. </w:t>
      </w:r>
      <w:r w:rsidRPr="00A16355">
        <w:rPr>
          <w:i/>
          <w:sz w:val="22"/>
          <w:szCs w:val="22"/>
        </w:rPr>
        <w:t>Psychological Bulletin</w:t>
      </w:r>
      <w:r w:rsidRPr="00A16355">
        <w:rPr>
          <w:sz w:val="22"/>
          <w:szCs w:val="22"/>
        </w:rPr>
        <w:t xml:space="preserve">. </w:t>
      </w:r>
      <w:r w:rsidR="00DC2DA9" w:rsidRPr="00A16355">
        <w:rPr>
          <w:i/>
          <w:sz w:val="22"/>
          <w:szCs w:val="22"/>
        </w:rPr>
        <w:t>145</w:t>
      </w:r>
      <w:r w:rsidR="00DC2DA9" w:rsidRPr="00A16355">
        <w:rPr>
          <w:sz w:val="22"/>
          <w:szCs w:val="22"/>
        </w:rPr>
        <w:t>, 490</w:t>
      </w:r>
      <w:r w:rsidR="007572DC" w:rsidRPr="00A16355">
        <w:rPr>
          <w:sz w:val="22"/>
          <w:szCs w:val="22"/>
        </w:rPr>
        <w:t>-507</w:t>
      </w:r>
      <w:r w:rsidR="00DC2DA9" w:rsidRPr="00A16355">
        <w:rPr>
          <w:sz w:val="22"/>
          <w:szCs w:val="22"/>
        </w:rPr>
        <w:t>.</w:t>
      </w:r>
    </w:p>
    <w:p w14:paraId="07C7193D" w14:textId="77777777" w:rsidR="00143526" w:rsidRPr="00A16355" w:rsidRDefault="00143526" w:rsidP="00143526">
      <w:pPr>
        <w:ind w:left="720" w:hanging="720"/>
        <w:rPr>
          <w:color w:val="222222"/>
          <w:sz w:val="22"/>
          <w:szCs w:val="22"/>
          <w:shd w:val="clear" w:color="auto" w:fill="FFFFFF"/>
        </w:rPr>
      </w:pPr>
    </w:p>
    <w:p w14:paraId="3901E9A1" w14:textId="42427EB5" w:rsidR="00143526" w:rsidRPr="00A16355" w:rsidRDefault="00143526" w:rsidP="00143526">
      <w:pPr>
        <w:ind w:left="720" w:hanging="720"/>
        <w:rPr>
          <w:i/>
          <w:sz w:val="22"/>
          <w:szCs w:val="22"/>
        </w:rPr>
      </w:pPr>
      <w:proofErr w:type="spellStart"/>
      <w:r w:rsidRPr="00A16355">
        <w:rPr>
          <w:color w:val="222222"/>
          <w:sz w:val="22"/>
          <w:szCs w:val="22"/>
          <w:shd w:val="clear" w:color="auto" w:fill="FFFFFF"/>
        </w:rPr>
        <w:t>Gevarter</w:t>
      </w:r>
      <w:proofErr w:type="spellEnd"/>
      <w:r w:rsidRPr="00A16355">
        <w:rPr>
          <w:color w:val="222222"/>
          <w:sz w:val="22"/>
          <w:szCs w:val="22"/>
          <w:shd w:val="clear" w:color="auto" w:fill="FFFFFF"/>
        </w:rPr>
        <w:t xml:space="preserve">, C., O'Reilly, M. F., </w:t>
      </w:r>
      <w:proofErr w:type="spellStart"/>
      <w:r w:rsidRPr="00A16355">
        <w:rPr>
          <w:color w:val="222222"/>
          <w:sz w:val="22"/>
          <w:szCs w:val="22"/>
          <w:shd w:val="clear" w:color="auto" w:fill="FFFFFF"/>
        </w:rPr>
        <w:t>Sammarco</w:t>
      </w:r>
      <w:proofErr w:type="spellEnd"/>
      <w:r w:rsidRPr="00A16355">
        <w:rPr>
          <w:color w:val="222222"/>
          <w:sz w:val="22"/>
          <w:szCs w:val="22"/>
          <w:shd w:val="clear" w:color="auto" w:fill="FFFFFF"/>
        </w:rPr>
        <w:t xml:space="preserve">, N., Ferguson, R., </w:t>
      </w:r>
      <w:r w:rsidRPr="00A16355">
        <w:rPr>
          <w:b/>
          <w:color w:val="222222"/>
          <w:sz w:val="22"/>
          <w:szCs w:val="22"/>
          <w:shd w:val="clear" w:color="auto" w:fill="FFFFFF"/>
        </w:rPr>
        <w:t>Watkins, L</w:t>
      </w:r>
      <w:r w:rsidRPr="00A16355">
        <w:rPr>
          <w:color w:val="222222"/>
          <w:sz w:val="22"/>
          <w:szCs w:val="22"/>
          <w:shd w:val="clear" w:color="auto" w:fill="FFFFFF"/>
        </w:rPr>
        <w:t xml:space="preserve">., Kuhn, M., &amp; </w:t>
      </w:r>
      <w:proofErr w:type="spellStart"/>
      <w:r w:rsidRPr="00A16355">
        <w:rPr>
          <w:color w:val="222222"/>
          <w:sz w:val="22"/>
          <w:szCs w:val="22"/>
          <w:shd w:val="clear" w:color="auto" w:fill="FFFFFF"/>
        </w:rPr>
        <w:t>Sigafoos</w:t>
      </w:r>
      <w:proofErr w:type="spellEnd"/>
      <w:r w:rsidRPr="00A16355">
        <w:rPr>
          <w:color w:val="222222"/>
          <w:sz w:val="22"/>
          <w:szCs w:val="22"/>
          <w:shd w:val="clear" w:color="auto" w:fill="FFFFFF"/>
        </w:rPr>
        <w:t>, J. (2018). Comparison of schematic and taxonomic speech generating devices for children with ASD. </w:t>
      </w:r>
      <w:r w:rsidRPr="00A16355">
        <w:rPr>
          <w:i/>
          <w:iCs/>
          <w:color w:val="222222"/>
          <w:sz w:val="22"/>
          <w:szCs w:val="22"/>
        </w:rPr>
        <w:t>Education and Training in Autism and Developmental Disabilities</w:t>
      </w:r>
      <w:r w:rsidRPr="00A16355">
        <w:rPr>
          <w:color w:val="222222"/>
          <w:sz w:val="22"/>
          <w:szCs w:val="22"/>
          <w:shd w:val="clear" w:color="auto" w:fill="FFFFFF"/>
        </w:rPr>
        <w:t>, </w:t>
      </w:r>
      <w:r w:rsidRPr="00A16355">
        <w:rPr>
          <w:i/>
          <w:iCs/>
          <w:color w:val="222222"/>
          <w:sz w:val="22"/>
          <w:szCs w:val="22"/>
        </w:rPr>
        <w:t>53</w:t>
      </w:r>
      <w:r w:rsidRPr="00A16355">
        <w:rPr>
          <w:color w:val="222222"/>
          <w:sz w:val="22"/>
          <w:szCs w:val="22"/>
          <w:shd w:val="clear" w:color="auto" w:fill="FFFFFF"/>
        </w:rPr>
        <w:t>, 222-238.</w:t>
      </w:r>
    </w:p>
    <w:p w14:paraId="2083948D" w14:textId="77777777" w:rsidR="0030350F" w:rsidRPr="00A16355" w:rsidRDefault="0030350F" w:rsidP="0030350F">
      <w:pPr>
        <w:ind w:left="720" w:hanging="720"/>
        <w:rPr>
          <w:color w:val="222222"/>
          <w:sz w:val="22"/>
          <w:szCs w:val="22"/>
        </w:rPr>
      </w:pPr>
    </w:p>
    <w:p w14:paraId="643F4DD8" w14:textId="4E0BD938" w:rsidR="00C456E3" w:rsidRPr="00A16355" w:rsidRDefault="00C456E3" w:rsidP="0030350F">
      <w:pPr>
        <w:ind w:left="720" w:hanging="720"/>
        <w:rPr>
          <w:color w:val="000000"/>
          <w:sz w:val="22"/>
          <w:szCs w:val="22"/>
        </w:rPr>
      </w:pPr>
      <w:r w:rsidRPr="00A16355">
        <w:rPr>
          <w:color w:val="222222"/>
          <w:sz w:val="22"/>
          <w:szCs w:val="22"/>
        </w:rPr>
        <w:t xml:space="preserve">Ledbetter-Cho, K., O’Reilly, M, Lang, R. </w:t>
      </w:r>
      <w:r w:rsidRPr="00A16355">
        <w:rPr>
          <w:b/>
          <w:color w:val="222222"/>
          <w:sz w:val="22"/>
          <w:szCs w:val="22"/>
        </w:rPr>
        <w:t>Watkins, L</w:t>
      </w:r>
      <w:r w:rsidRPr="00A16355">
        <w:rPr>
          <w:color w:val="222222"/>
          <w:sz w:val="22"/>
          <w:szCs w:val="22"/>
        </w:rPr>
        <w:t>., &amp; Lim, N. (</w:t>
      </w:r>
      <w:r w:rsidR="0030350F" w:rsidRPr="00A16355">
        <w:rPr>
          <w:color w:val="222222"/>
          <w:sz w:val="22"/>
          <w:szCs w:val="22"/>
        </w:rPr>
        <w:t>2018</w:t>
      </w:r>
      <w:r w:rsidRPr="00A16355">
        <w:rPr>
          <w:color w:val="222222"/>
          <w:sz w:val="22"/>
          <w:szCs w:val="22"/>
        </w:rPr>
        <w:t xml:space="preserve">) </w:t>
      </w:r>
      <w:r w:rsidR="00EF5670" w:rsidRPr="00A16355">
        <w:rPr>
          <w:color w:val="222222"/>
          <w:sz w:val="22"/>
          <w:szCs w:val="22"/>
          <w:shd w:val="clear" w:color="auto" w:fill="FFFFFF"/>
        </w:rPr>
        <w:t xml:space="preserve">Meta-analysis of </w:t>
      </w:r>
      <w:r w:rsidR="004C586B" w:rsidRPr="00A16355">
        <w:rPr>
          <w:color w:val="222222"/>
          <w:sz w:val="22"/>
          <w:szCs w:val="22"/>
          <w:shd w:val="clear" w:color="auto" w:fill="FFFFFF"/>
        </w:rPr>
        <w:t>tablet-mediated interventions</w:t>
      </w:r>
      <w:r w:rsidR="00EF5670" w:rsidRPr="00A16355">
        <w:rPr>
          <w:color w:val="222222"/>
          <w:sz w:val="22"/>
          <w:szCs w:val="22"/>
          <w:shd w:val="clear" w:color="auto" w:fill="FFFFFF"/>
        </w:rPr>
        <w:t xml:space="preserve"> for teaching academic skills to individuals with a</w:t>
      </w:r>
      <w:r w:rsidRPr="00A16355">
        <w:rPr>
          <w:color w:val="222222"/>
          <w:sz w:val="22"/>
          <w:szCs w:val="22"/>
          <w:shd w:val="clear" w:color="auto" w:fill="FFFFFF"/>
        </w:rPr>
        <w:t xml:space="preserve">utism. </w:t>
      </w:r>
      <w:r w:rsidRPr="00A16355">
        <w:rPr>
          <w:i/>
          <w:sz w:val="22"/>
          <w:szCs w:val="22"/>
        </w:rPr>
        <w:t>Journal of Aut</w:t>
      </w:r>
      <w:r w:rsidR="00D352BE" w:rsidRPr="00A16355">
        <w:rPr>
          <w:i/>
          <w:sz w:val="22"/>
          <w:szCs w:val="22"/>
        </w:rPr>
        <w:t>ism and Developmental Disorders, 48</w:t>
      </w:r>
      <w:r w:rsidR="00D352BE" w:rsidRPr="00A16355">
        <w:rPr>
          <w:sz w:val="22"/>
          <w:szCs w:val="22"/>
        </w:rPr>
        <w:t xml:space="preserve">, </w:t>
      </w:r>
      <w:r w:rsidR="00740B54" w:rsidRPr="00A16355">
        <w:rPr>
          <w:sz w:val="22"/>
          <w:szCs w:val="22"/>
        </w:rPr>
        <w:t>3021-30</w:t>
      </w:r>
      <w:r w:rsidR="001D4978" w:rsidRPr="00A16355">
        <w:rPr>
          <w:sz w:val="22"/>
          <w:szCs w:val="22"/>
        </w:rPr>
        <w:t>36.</w:t>
      </w:r>
    </w:p>
    <w:p w14:paraId="3AB8768E" w14:textId="77777777" w:rsidR="007877CC" w:rsidRPr="00A16355" w:rsidRDefault="007877CC" w:rsidP="0030350F">
      <w:pPr>
        <w:ind w:left="720" w:hanging="720"/>
        <w:rPr>
          <w:color w:val="000000"/>
          <w:sz w:val="22"/>
          <w:szCs w:val="22"/>
        </w:rPr>
      </w:pPr>
    </w:p>
    <w:p w14:paraId="51A8FBE7" w14:textId="29E1BA51" w:rsidR="007877CC" w:rsidRPr="00A16355" w:rsidRDefault="007877CC" w:rsidP="007877CC">
      <w:pPr>
        <w:tabs>
          <w:tab w:val="left" w:pos="0"/>
        </w:tabs>
        <w:suppressAutoHyphens/>
        <w:ind w:left="720" w:hanging="720"/>
        <w:rPr>
          <w:color w:val="262626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Watkins, L</w:t>
      </w:r>
      <w:r w:rsidRPr="00A16355">
        <w:rPr>
          <w:color w:val="1A1A1A"/>
          <w:sz w:val="22"/>
          <w:szCs w:val="22"/>
        </w:rPr>
        <w:t xml:space="preserve">., Kuhn, M., Ledbetter-Cho, K., </w:t>
      </w:r>
      <w:proofErr w:type="spellStart"/>
      <w:r w:rsidRPr="00A16355">
        <w:rPr>
          <w:sz w:val="22"/>
          <w:szCs w:val="22"/>
        </w:rPr>
        <w:t>Gevarter</w:t>
      </w:r>
      <w:proofErr w:type="spellEnd"/>
      <w:r w:rsidRPr="00A16355">
        <w:rPr>
          <w:sz w:val="22"/>
          <w:szCs w:val="22"/>
        </w:rPr>
        <w:t xml:space="preserve">, C. &amp; O'Reilly, M. (2017). Evidence-based social communication interventions for children with autism spectrum disorder. </w:t>
      </w:r>
      <w:r w:rsidRPr="00A16355">
        <w:rPr>
          <w:i/>
          <w:iCs/>
          <w:sz w:val="22"/>
          <w:szCs w:val="22"/>
        </w:rPr>
        <w:t xml:space="preserve">Indian Journal of Pediatrics, </w:t>
      </w:r>
      <w:r w:rsidRPr="00A16355">
        <w:rPr>
          <w:i/>
          <w:color w:val="262626"/>
          <w:sz w:val="22"/>
          <w:szCs w:val="22"/>
        </w:rPr>
        <w:t>84</w:t>
      </w:r>
      <w:r w:rsidRPr="00A16355">
        <w:rPr>
          <w:color w:val="262626"/>
          <w:sz w:val="22"/>
          <w:szCs w:val="22"/>
        </w:rPr>
        <w:t>, 68-75.</w:t>
      </w:r>
      <w:r w:rsidR="0088537B" w:rsidRPr="00A16355">
        <w:rPr>
          <w:color w:val="262626"/>
          <w:sz w:val="22"/>
          <w:szCs w:val="22"/>
        </w:rPr>
        <w:t xml:space="preserve"> </w:t>
      </w:r>
    </w:p>
    <w:p w14:paraId="54196FAC" w14:textId="412A4508" w:rsidR="0088537B" w:rsidRPr="00A16355" w:rsidRDefault="0088537B" w:rsidP="0088537B">
      <w:pPr>
        <w:pStyle w:val="ListParagraph"/>
        <w:numPr>
          <w:ilvl w:val="0"/>
          <w:numId w:val="8"/>
        </w:numPr>
        <w:tabs>
          <w:tab w:val="left" w:pos="0"/>
        </w:tabs>
        <w:rPr>
          <w:b/>
          <w:iCs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 xml:space="preserve">Paper </w:t>
      </w:r>
      <w:r w:rsidR="00FA1332" w:rsidRPr="00A16355">
        <w:rPr>
          <w:b/>
          <w:color w:val="1A1A1A"/>
          <w:sz w:val="22"/>
          <w:szCs w:val="22"/>
        </w:rPr>
        <w:t>awarded</w:t>
      </w:r>
      <w:r w:rsidRPr="00A16355">
        <w:rPr>
          <w:b/>
          <w:color w:val="1A1A1A"/>
          <w:sz w:val="22"/>
          <w:szCs w:val="22"/>
        </w:rPr>
        <w:t xml:space="preserve"> the 2018 Springer-Nature Change the World Initiative</w:t>
      </w:r>
      <w:r w:rsidR="007B1B8A" w:rsidRPr="00A16355">
        <w:rPr>
          <w:b/>
          <w:color w:val="1A1A1A"/>
          <w:sz w:val="22"/>
          <w:szCs w:val="22"/>
        </w:rPr>
        <w:t xml:space="preserve"> in Medicine and Public Health </w:t>
      </w:r>
      <w:r w:rsidR="00020829" w:rsidRPr="00A16355">
        <w:rPr>
          <w:b/>
          <w:color w:val="1A1A1A"/>
          <w:sz w:val="22"/>
          <w:szCs w:val="22"/>
        </w:rPr>
        <w:t>category</w:t>
      </w:r>
    </w:p>
    <w:p w14:paraId="685A2C67" w14:textId="77777777" w:rsidR="00EF5670" w:rsidRPr="00A16355" w:rsidRDefault="00EF5670" w:rsidP="00F55ECD">
      <w:pPr>
        <w:rPr>
          <w:color w:val="222222"/>
          <w:sz w:val="22"/>
          <w:szCs w:val="22"/>
        </w:rPr>
      </w:pPr>
    </w:p>
    <w:p w14:paraId="78469547" w14:textId="03F987CE" w:rsidR="000F2964" w:rsidRPr="00A16355" w:rsidRDefault="00465034" w:rsidP="00EF5670">
      <w:pPr>
        <w:ind w:left="720" w:hanging="720"/>
        <w:rPr>
          <w:color w:val="222222"/>
          <w:sz w:val="22"/>
          <w:szCs w:val="22"/>
        </w:rPr>
      </w:pPr>
      <w:r w:rsidRPr="00A16355">
        <w:rPr>
          <w:color w:val="222222"/>
          <w:sz w:val="22"/>
          <w:szCs w:val="22"/>
        </w:rPr>
        <w:t xml:space="preserve">Ledbetter-Cho, K., Lang, R. </w:t>
      </w:r>
      <w:r w:rsidRPr="00A16355">
        <w:rPr>
          <w:b/>
          <w:color w:val="222222"/>
          <w:sz w:val="22"/>
          <w:szCs w:val="22"/>
        </w:rPr>
        <w:t>Watkins, L</w:t>
      </w:r>
      <w:r w:rsidRPr="00A16355">
        <w:rPr>
          <w:color w:val="222222"/>
          <w:sz w:val="22"/>
          <w:szCs w:val="22"/>
        </w:rPr>
        <w:t xml:space="preserve">., O’Reilly, M., &amp; Zamora, C. </w:t>
      </w:r>
      <w:r w:rsidR="00DB4E9D" w:rsidRPr="00A16355">
        <w:rPr>
          <w:color w:val="222222"/>
          <w:sz w:val="22"/>
          <w:szCs w:val="22"/>
        </w:rPr>
        <w:t xml:space="preserve">(2017). </w:t>
      </w:r>
      <w:r w:rsidRPr="00A16355">
        <w:rPr>
          <w:color w:val="222222"/>
          <w:sz w:val="22"/>
          <w:szCs w:val="22"/>
        </w:rPr>
        <w:t>Systematic review</w:t>
      </w:r>
      <w:r w:rsidRPr="00A16355">
        <w:rPr>
          <w:color w:val="000000"/>
          <w:sz w:val="22"/>
          <w:szCs w:val="22"/>
        </w:rPr>
        <w:t> of the collateral effects of focused interventions for children with autism spectrum disorder. </w:t>
      </w:r>
      <w:r w:rsidRPr="00A16355">
        <w:rPr>
          <w:i/>
          <w:iCs/>
          <w:color w:val="000000"/>
          <w:sz w:val="22"/>
          <w:szCs w:val="22"/>
        </w:rPr>
        <w:t>Autism and Developmental Language Impairments</w:t>
      </w:r>
      <w:r w:rsidR="00DB4E9D" w:rsidRPr="00A16355">
        <w:rPr>
          <w:i/>
          <w:iCs/>
          <w:color w:val="000000"/>
          <w:sz w:val="22"/>
          <w:szCs w:val="22"/>
        </w:rPr>
        <w:t>, 2</w:t>
      </w:r>
      <w:r w:rsidR="00DB4E9D" w:rsidRPr="00A16355">
        <w:rPr>
          <w:color w:val="000000"/>
          <w:sz w:val="22"/>
          <w:szCs w:val="22"/>
        </w:rPr>
        <w:t xml:space="preserve">, 1-22. </w:t>
      </w:r>
    </w:p>
    <w:p w14:paraId="0BB1582F" w14:textId="77777777" w:rsidR="00A501A7" w:rsidRPr="00A16355" w:rsidRDefault="00A501A7" w:rsidP="00EF5670">
      <w:pPr>
        <w:rPr>
          <w:color w:val="222222"/>
          <w:sz w:val="22"/>
          <w:szCs w:val="22"/>
          <w:shd w:val="clear" w:color="auto" w:fill="FFFFFF"/>
        </w:rPr>
      </w:pPr>
    </w:p>
    <w:p w14:paraId="0B0FDD92" w14:textId="6CE1635E" w:rsidR="00465034" w:rsidRPr="00A16355" w:rsidRDefault="00465034" w:rsidP="00A501A7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A16355">
        <w:rPr>
          <w:color w:val="000000"/>
          <w:sz w:val="22"/>
          <w:szCs w:val="22"/>
        </w:rPr>
        <w:t>Ledbetter-Cho, K., Lang, R., Moore, M., Murphy, C., Davenpo</w:t>
      </w:r>
      <w:r w:rsidR="008103A9" w:rsidRPr="00A16355">
        <w:rPr>
          <w:color w:val="000000"/>
          <w:sz w:val="22"/>
          <w:szCs w:val="22"/>
        </w:rPr>
        <w:t xml:space="preserve">rt, K., Lee, A., O’Reilly, M., </w:t>
      </w:r>
      <w:r w:rsidRPr="00A16355">
        <w:rPr>
          <w:color w:val="000000"/>
          <w:sz w:val="22"/>
          <w:szCs w:val="22"/>
        </w:rPr>
        <w:t xml:space="preserve">&amp; </w:t>
      </w:r>
      <w:r w:rsidRPr="00A16355">
        <w:rPr>
          <w:b/>
          <w:color w:val="000000"/>
          <w:sz w:val="22"/>
          <w:szCs w:val="22"/>
        </w:rPr>
        <w:t>Watkins, L.</w:t>
      </w:r>
      <w:r w:rsidR="00A501A7" w:rsidRPr="00A16355">
        <w:rPr>
          <w:color w:val="000000"/>
          <w:sz w:val="22"/>
          <w:szCs w:val="22"/>
        </w:rPr>
        <w:t xml:space="preserve"> (2017</w:t>
      </w:r>
      <w:r w:rsidRPr="00A16355">
        <w:rPr>
          <w:color w:val="000000"/>
          <w:sz w:val="22"/>
          <w:szCs w:val="22"/>
        </w:rPr>
        <w:t>). Effects of video-enhanced activity schedules on academic skills and collateral behaviors in children with autism. </w:t>
      </w:r>
      <w:r w:rsidRPr="00A16355">
        <w:rPr>
          <w:i/>
          <w:iCs/>
          <w:color w:val="000000"/>
          <w:sz w:val="22"/>
          <w:szCs w:val="22"/>
        </w:rPr>
        <w:t>International Journal of Developmental Disabilities</w:t>
      </w:r>
      <w:r w:rsidR="00A501A7" w:rsidRPr="00A16355">
        <w:rPr>
          <w:color w:val="000000"/>
          <w:sz w:val="22"/>
          <w:szCs w:val="22"/>
        </w:rPr>
        <w:t xml:space="preserve">, </w:t>
      </w:r>
      <w:r w:rsidR="00A501A7" w:rsidRPr="00A16355">
        <w:rPr>
          <w:i/>
          <w:iCs/>
          <w:color w:val="222222"/>
          <w:sz w:val="22"/>
          <w:szCs w:val="22"/>
        </w:rPr>
        <w:t>63</w:t>
      </w:r>
      <w:r w:rsidR="00A501A7" w:rsidRPr="00A16355">
        <w:rPr>
          <w:color w:val="222222"/>
          <w:sz w:val="22"/>
          <w:szCs w:val="22"/>
          <w:shd w:val="clear" w:color="auto" w:fill="FFFFFF"/>
        </w:rPr>
        <w:t>, 228-237.</w:t>
      </w:r>
    </w:p>
    <w:p w14:paraId="6DE549AB" w14:textId="77777777" w:rsidR="00A24C61" w:rsidRPr="00A16355" w:rsidRDefault="00A24C61" w:rsidP="00EF5670">
      <w:pPr>
        <w:tabs>
          <w:tab w:val="left" w:pos="0"/>
        </w:tabs>
        <w:rPr>
          <w:b/>
          <w:sz w:val="22"/>
          <w:szCs w:val="22"/>
        </w:rPr>
      </w:pPr>
    </w:p>
    <w:p w14:paraId="2DB550BE" w14:textId="0F5D302C" w:rsidR="00577D70" w:rsidRPr="00A16355" w:rsidRDefault="00577D70" w:rsidP="0087688D">
      <w:pPr>
        <w:tabs>
          <w:tab w:val="left" w:pos="0"/>
        </w:tabs>
        <w:ind w:left="720" w:hanging="720"/>
        <w:rPr>
          <w:sz w:val="22"/>
          <w:szCs w:val="22"/>
          <w:shd w:val="clear" w:color="auto" w:fill="FFFFFF"/>
        </w:rPr>
      </w:pPr>
      <w:r w:rsidRPr="00A16355">
        <w:rPr>
          <w:b/>
          <w:sz w:val="22"/>
          <w:szCs w:val="22"/>
        </w:rPr>
        <w:t>Watkins, L</w:t>
      </w:r>
      <w:r w:rsidRPr="00A16355">
        <w:rPr>
          <w:sz w:val="22"/>
          <w:szCs w:val="22"/>
        </w:rPr>
        <w:t>., O’Reilly, M., Kuhn, M., Lang, R., van der Burg, T., &amp; Led</w:t>
      </w:r>
      <w:r w:rsidR="007C7B70" w:rsidRPr="00A16355">
        <w:rPr>
          <w:sz w:val="22"/>
          <w:szCs w:val="22"/>
        </w:rPr>
        <w:t>better-Cho, K. (2017</w:t>
      </w:r>
      <w:r w:rsidR="00DC3797" w:rsidRPr="00A16355">
        <w:rPr>
          <w:sz w:val="22"/>
          <w:szCs w:val="22"/>
        </w:rPr>
        <w:t>)</w:t>
      </w:r>
      <w:r w:rsidRPr="00A16355">
        <w:rPr>
          <w:sz w:val="22"/>
          <w:szCs w:val="22"/>
        </w:rPr>
        <w:t xml:space="preserve">. Incorporation of restricted interests reduces stereotypy and facilitates play and social engagement between a preschooler with autism and peers in inclusive setting. </w:t>
      </w:r>
      <w:r w:rsidRPr="00A16355">
        <w:rPr>
          <w:i/>
          <w:sz w:val="22"/>
          <w:szCs w:val="22"/>
        </w:rPr>
        <w:t>Advances in Neurodevelopmental Disord</w:t>
      </w:r>
      <w:r w:rsidR="00C06674" w:rsidRPr="00A16355">
        <w:rPr>
          <w:i/>
          <w:sz w:val="22"/>
          <w:szCs w:val="22"/>
        </w:rPr>
        <w:t xml:space="preserve">ers, 1, </w:t>
      </w:r>
      <w:r w:rsidR="00C06674" w:rsidRPr="00A16355">
        <w:rPr>
          <w:sz w:val="22"/>
          <w:szCs w:val="22"/>
        </w:rPr>
        <w:t>37-41.</w:t>
      </w:r>
      <w:r w:rsidR="00F1510C" w:rsidRPr="00A16355">
        <w:rPr>
          <w:sz w:val="22"/>
          <w:szCs w:val="22"/>
        </w:rPr>
        <w:t xml:space="preserve"> </w:t>
      </w:r>
    </w:p>
    <w:p w14:paraId="623F91F4" w14:textId="77777777" w:rsidR="002B037E" w:rsidRPr="00A16355" w:rsidRDefault="002B037E" w:rsidP="00577D70">
      <w:pPr>
        <w:tabs>
          <w:tab w:val="left" w:pos="720"/>
        </w:tabs>
        <w:rPr>
          <w:iCs/>
          <w:sz w:val="22"/>
          <w:szCs w:val="22"/>
        </w:rPr>
      </w:pPr>
    </w:p>
    <w:p w14:paraId="6F91BEA3" w14:textId="26D43CF9" w:rsidR="005545B5" w:rsidRPr="00A16355" w:rsidRDefault="005A5925" w:rsidP="00F1510C">
      <w:pPr>
        <w:tabs>
          <w:tab w:val="left" w:pos="0"/>
        </w:tabs>
        <w:ind w:left="720" w:hanging="720"/>
        <w:rPr>
          <w:iCs/>
          <w:color w:val="1A1A1A"/>
          <w:sz w:val="22"/>
          <w:szCs w:val="22"/>
        </w:rPr>
      </w:pPr>
      <w:proofErr w:type="spellStart"/>
      <w:r w:rsidRPr="00A16355">
        <w:rPr>
          <w:color w:val="1A1A1A"/>
          <w:sz w:val="22"/>
          <w:szCs w:val="22"/>
        </w:rPr>
        <w:t>Gevarter</w:t>
      </w:r>
      <w:proofErr w:type="spellEnd"/>
      <w:r w:rsidRPr="00A16355">
        <w:rPr>
          <w:color w:val="1A1A1A"/>
          <w:sz w:val="22"/>
          <w:szCs w:val="22"/>
        </w:rPr>
        <w:t xml:space="preserve">, C., O'Reilly, </w:t>
      </w:r>
      <w:r w:rsidR="00584187" w:rsidRPr="00A16355">
        <w:rPr>
          <w:color w:val="1A1A1A"/>
          <w:sz w:val="22"/>
          <w:szCs w:val="22"/>
        </w:rPr>
        <w:t xml:space="preserve">M. </w:t>
      </w:r>
      <w:r w:rsidRPr="00A16355">
        <w:rPr>
          <w:color w:val="1A1A1A"/>
          <w:sz w:val="22"/>
          <w:szCs w:val="22"/>
        </w:rPr>
        <w:t xml:space="preserve">F., Kuhn, M., </w:t>
      </w:r>
      <w:r w:rsidRPr="00A16355">
        <w:rPr>
          <w:b/>
          <w:color w:val="1A1A1A"/>
          <w:sz w:val="22"/>
          <w:szCs w:val="22"/>
        </w:rPr>
        <w:t>Watkins, L.</w:t>
      </w:r>
      <w:r w:rsidRPr="00A16355">
        <w:rPr>
          <w:color w:val="1A1A1A"/>
          <w:sz w:val="22"/>
          <w:szCs w:val="22"/>
        </w:rPr>
        <w:t xml:space="preserve">, Ferguson, R., </w:t>
      </w:r>
      <w:proofErr w:type="spellStart"/>
      <w:r w:rsidRPr="00A16355">
        <w:rPr>
          <w:color w:val="1A1A1A"/>
          <w:sz w:val="22"/>
          <w:szCs w:val="22"/>
        </w:rPr>
        <w:t>Sammarco</w:t>
      </w:r>
      <w:proofErr w:type="spellEnd"/>
      <w:r w:rsidRPr="00A16355">
        <w:rPr>
          <w:color w:val="1A1A1A"/>
          <w:sz w:val="22"/>
          <w:szCs w:val="22"/>
        </w:rPr>
        <w:t xml:space="preserve">, N., </w:t>
      </w:r>
      <w:proofErr w:type="spellStart"/>
      <w:r w:rsidRPr="00A16355">
        <w:rPr>
          <w:color w:val="1A1A1A"/>
          <w:sz w:val="22"/>
          <w:szCs w:val="22"/>
        </w:rPr>
        <w:t>Rojeski</w:t>
      </w:r>
      <w:proofErr w:type="spellEnd"/>
      <w:r w:rsidRPr="00A16355">
        <w:rPr>
          <w:color w:val="1A1A1A"/>
          <w:sz w:val="22"/>
          <w:szCs w:val="22"/>
        </w:rPr>
        <w:t xml:space="preserve">, L., </w:t>
      </w:r>
      <w:r w:rsidR="00A636E5" w:rsidRPr="00A16355">
        <w:rPr>
          <w:color w:val="1A1A1A"/>
          <w:sz w:val="22"/>
          <w:szCs w:val="22"/>
        </w:rPr>
        <w:t xml:space="preserve">&amp; </w:t>
      </w:r>
      <w:proofErr w:type="spellStart"/>
      <w:r w:rsidRPr="00A16355">
        <w:rPr>
          <w:color w:val="1A1A1A"/>
          <w:sz w:val="22"/>
          <w:szCs w:val="22"/>
        </w:rPr>
        <w:t>Sigafoos</w:t>
      </w:r>
      <w:proofErr w:type="spellEnd"/>
      <w:r w:rsidRPr="00A16355">
        <w:rPr>
          <w:color w:val="1A1A1A"/>
          <w:sz w:val="22"/>
          <w:szCs w:val="22"/>
        </w:rPr>
        <w:t xml:space="preserve">, J. </w:t>
      </w:r>
      <w:r w:rsidR="00386150" w:rsidRPr="00A16355">
        <w:rPr>
          <w:color w:val="1A1A1A"/>
          <w:sz w:val="22"/>
          <w:szCs w:val="22"/>
        </w:rPr>
        <w:t>(2017</w:t>
      </w:r>
      <w:r w:rsidR="00F1510C" w:rsidRPr="00A16355">
        <w:rPr>
          <w:color w:val="1A1A1A"/>
          <w:sz w:val="22"/>
          <w:szCs w:val="22"/>
        </w:rPr>
        <w:t>)</w:t>
      </w:r>
      <w:r w:rsidRPr="00A16355">
        <w:rPr>
          <w:color w:val="1A1A1A"/>
          <w:sz w:val="22"/>
          <w:szCs w:val="22"/>
        </w:rPr>
        <w:t>. Assessing the acquisition of requesting a variety of preferred items using different SGD formats for children with autism spectrum disorder. </w:t>
      </w:r>
      <w:r w:rsidRPr="00A16355">
        <w:rPr>
          <w:i/>
          <w:iCs/>
          <w:color w:val="1A1A1A"/>
          <w:sz w:val="22"/>
          <w:szCs w:val="22"/>
        </w:rPr>
        <w:t>Assistive Technology</w:t>
      </w:r>
      <w:r w:rsidR="00436D6E" w:rsidRPr="00A16355">
        <w:rPr>
          <w:i/>
          <w:iCs/>
          <w:color w:val="1A1A1A"/>
          <w:sz w:val="22"/>
          <w:szCs w:val="22"/>
        </w:rPr>
        <w:t xml:space="preserve">, 29, </w:t>
      </w:r>
      <w:r w:rsidR="00631391" w:rsidRPr="00A16355">
        <w:rPr>
          <w:iCs/>
          <w:color w:val="1A1A1A"/>
          <w:sz w:val="22"/>
          <w:szCs w:val="22"/>
        </w:rPr>
        <w:t>15</w:t>
      </w:r>
      <w:r w:rsidR="00436D6E" w:rsidRPr="00A16355">
        <w:rPr>
          <w:iCs/>
          <w:color w:val="1A1A1A"/>
          <w:sz w:val="22"/>
          <w:szCs w:val="22"/>
        </w:rPr>
        <w:t>0-160.</w:t>
      </w:r>
    </w:p>
    <w:p w14:paraId="4D6FEDEE" w14:textId="77777777" w:rsidR="00F55ECD" w:rsidRPr="00A16355" w:rsidRDefault="00F55ECD" w:rsidP="00F1510C">
      <w:pPr>
        <w:tabs>
          <w:tab w:val="left" w:pos="0"/>
        </w:tabs>
        <w:ind w:left="720" w:hanging="720"/>
        <w:rPr>
          <w:sz w:val="22"/>
          <w:szCs w:val="22"/>
          <w:shd w:val="clear" w:color="auto" w:fill="FFFFFF"/>
        </w:rPr>
      </w:pPr>
    </w:p>
    <w:p w14:paraId="6D538A4C" w14:textId="19397CA8" w:rsidR="00A47D9B" w:rsidRPr="00A16355" w:rsidRDefault="00F55ECD" w:rsidP="00F55ECD">
      <w:pPr>
        <w:ind w:left="720" w:hanging="720"/>
        <w:rPr>
          <w:i/>
          <w:iCs/>
          <w:color w:val="000000"/>
          <w:sz w:val="22"/>
          <w:szCs w:val="22"/>
        </w:rPr>
      </w:pPr>
      <w:r w:rsidRPr="00A16355">
        <w:rPr>
          <w:b/>
          <w:sz w:val="22"/>
          <w:szCs w:val="22"/>
        </w:rPr>
        <w:t>Watkins, L.,</w:t>
      </w:r>
      <w:r w:rsidRPr="00A16355">
        <w:rPr>
          <w:sz w:val="22"/>
          <w:szCs w:val="22"/>
        </w:rPr>
        <w:t xml:space="preserve"> O’Reilly, M., Ledbetter-Cho, K., Lang, R., </w:t>
      </w:r>
      <w:proofErr w:type="spellStart"/>
      <w:r w:rsidRPr="00A16355">
        <w:rPr>
          <w:sz w:val="22"/>
          <w:szCs w:val="22"/>
        </w:rPr>
        <w:t>Sigafoos</w:t>
      </w:r>
      <w:proofErr w:type="spellEnd"/>
      <w:r w:rsidRPr="00A16355">
        <w:rPr>
          <w:sz w:val="22"/>
          <w:szCs w:val="22"/>
        </w:rPr>
        <w:t xml:space="preserve">, J., Kuhn, M., Lim, N., </w:t>
      </w:r>
      <w:proofErr w:type="spellStart"/>
      <w:r w:rsidRPr="00A16355">
        <w:rPr>
          <w:sz w:val="22"/>
          <w:szCs w:val="22"/>
        </w:rPr>
        <w:t>Gevarter</w:t>
      </w:r>
      <w:proofErr w:type="spellEnd"/>
      <w:r w:rsidRPr="00A16355">
        <w:rPr>
          <w:sz w:val="22"/>
          <w:szCs w:val="22"/>
        </w:rPr>
        <w:t xml:space="preserve">, C., &amp; Caldwell, N. (2017). </w:t>
      </w:r>
      <w:r w:rsidRPr="00A16355">
        <w:rPr>
          <w:color w:val="222222"/>
          <w:sz w:val="22"/>
          <w:szCs w:val="22"/>
          <w:shd w:val="clear" w:color="auto" w:fill="FFFFFF"/>
        </w:rPr>
        <w:t>A meta-analysis of school-based social interaction interventions for adolescents with autism spectrum disorder. </w:t>
      </w:r>
      <w:r w:rsidRPr="00A16355">
        <w:rPr>
          <w:i/>
          <w:iCs/>
          <w:color w:val="222222"/>
          <w:sz w:val="22"/>
          <w:szCs w:val="22"/>
        </w:rPr>
        <w:t>Review Journal of Autism and Developmental Disorders</w:t>
      </w:r>
      <w:r w:rsidRPr="00A16355">
        <w:rPr>
          <w:color w:val="222222"/>
          <w:sz w:val="22"/>
          <w:szCs w:val="22"/>
          <w:shd w:val="clear" w:color="auto" w:fill="FFFFFF"/>
        </w:rPr>
        <w:t>, </w:t>
      </w:r>
      <w:r w:rsidRPr="00A16355">
        <w:rPr>
          <w:i/>
          <w:iCs/>
          <w:color w:val="222222"/>
          <w:sz w:val="22"/>
          <w:szCs w:val="22"/>
        </w:rPr>
        <w:t>4</w:t>
      </w:r>
      <w:r w:rsidRPr="00A16355">
        <w:rPr>
          <w:color w:val="222222"/>
          <w:sz w:val="22"/>
          <w:szCs w:val="22"/>
          <w:shd w:val="clear" w:color="auto" w:fill="FFFFFF"/>
        </w:rPr>
        <w:t>, 277-293.</w:t>
      </w:r>
    </w:p>
    <w:p w14:paraId="06A0EF6D" w14:textId="77777777" w:rsidR="00F55ECD" w:rsidRPr="00A16355" w:rsidRDefault="00F55ECD" w:rsidP="00603EBE">
      <w:pPr>
        <w:tabs>
          <w:tab w:val="left" w:pos="0"/>
        </w:tabs>
        <w:rPr>
          <w:b/>
          <w:sz w:val="22"/>
          <w:szCs w:val="22"/>
        </w:rPr>
      </w:pPr>
    </w:p>
    <w:p w14:paraId="03D1F7A0" w14:textId="37471318" w:rsidR="000B2D55" w:rsidRPr="00A16355" w:rsidRDefault="00A47D9B" w:rsidP="00D91199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Ledbetter-Cho, K., Lang, R., Davenport, K., Moore, M., Lee, A., O'Reilly, M., </w:t>
      </w:r>
      <w:r w:rsidRPr="00A16355">
        <w:rPr>
          <w:b/>
          <w:color w:val="1A1A1A"/>
          <w:sz w:val="22"/>
          <w:szCs w:val="22"/>
        </w:rPr>
        <w:t>Watkins, L.,</w:t>
      </w:r>
      <w:r w:rsidR="004B5B21" w:rsidRPr="00A16355">
        <w:rPr>
          <w:color w:val="1A1A1A"/>
          <w:sz w:val="22"/>
          <w:szCs w:val="22"/>
        </w:rPr>
        <w:t xml:space="preserve"> </w:t>
      </w:r>
      <w:r w:rsidR="00F1510C" w:rsidRPr="00A16355">
        <w:rPr>
          <w:color w:val="1A1A1A"/>
          <w:sz w:val="22"/>
          <w:szCs w:val="22"/>
        </w:rPr>
        <w:t xml:space="preserve">&amp; </w:t>
      </w:r>
      <w:proofErr w:type="spellStart"/>
      <w:r w:rsidR="00F1510C" w:rsidRPr="00A16355">
        <w:rPr>
          <w:color w:val="1A1A1A"/>
          <w:sz w:val="22"/>
          <w:szCs w:val="22"/>
        </w:rPr>
        <w:t>Falcomata</w:t>
      </w:r>
      <w:proofErr w:type="spellEnd"/>
      <w:r w:rsidR="00F1510C" w:rsidRPr="00A16355">
        <w:rPr>
          <w:color w:val="1A1A1A"/>
          <w:sz w:val="22"/>
          <w:szCs w:val="22"/>
        </w:rPr>
        <w:t>, T. (2016)</w:t>
      </w:r>
      <w:r w:rsidRPr="00A16355">
        <w:rPr>
          <w:color w:val="1A1A1A"/>
          <w:sz w:val="22"/>
          <w:szCs w:val="22"/>
        </w:rPr>
        <w:t xml:space="preserve">. Behavioral skills training to improve the abduction-prevention skills of children with autism. </w:t>
      </w:r>
      <w:r w:rsidRPr="00A16355">
        <w:rPr>
          <w:i/>
          <w:color w:val="1A1A1A"/>
          <w:sz w:val="22"/>
          <w:szCs w:val="22"/>
        </w:rPr>
        <w:t>Behavior Analysis in Practice</w:t>
      </w:r>
      <w:r w:rsidRPr="00A16355">
        <w:rPr>
          <w:color w:val="1A1A1A"/>
          <w:sz w:val="22"/>
          <w:szCs w:val="22"/>
        </w:rPr>
        <w:t>. </w:t>
      </w:r>
      <w:r w:rsidR="00F1510C" w:rsidRPr="00A16355">
        <w:rPr>
          <w:i/>
          <w:iCs/>
          <w:color w:val="1A1A1A"/>
          <w:sz w:val="22"/>
          <w:szCs w:val="22"/>
        </w:rPr>
        <w:t>9</w:t>
      </w:r>
      <w:r w:rsidR="00F1510C" w:rsidRPr="00A16355">
        <w:rPr>
          <w:color w:val="1A1A1A"/>
          <w:sz w:val="22"/>
          <w:szCs w:val="22"/>
        </w:rPr>
        <w:t>, 266-270.</w:t>
      </w:r>
    </w:p>
    <w:p w14:paraId="35623965" w14:textId="77777777" w:rsidR="000E29EB" w:rsidRPr="00A16355" w:rsidRDefault="000E29EB" w:rsidP="00D91199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</w:p>
    <w:p w14:paraId="6CF9AA2F" w14:textId="1F87BCC9" w:rsidR="000E29EB" w:rsidRPr="00A16355" w:rsidRDefault="000E29EB" w:rsidP="000E29EB">
      <w:pPr>
        <w:widowControl w:val="0"/>
        <w:autoSpaceDE w:val="0"/>
        <w:autoSpaceDN w:val="0"/>
        <w:adjustRightInd w:val="0"/>
        <w:ind w:left="720" w:hanging="720"/>
        <w:rPr>
          <w:color w:val="1A1A1A"/>
          <w:sz w:val="22"/>
          <w:szCs w:val="22"/>
        </w:rPr>
      </w:pPr>
      <w:proofErr w:type="spellStart"/>
      <w:r w:rsidRPr="00A16355">
        <w:rPr>
          <w:color w:val="1A1A1A"/>
          <w:sz w:val="22"/>
          <w:szCs w:val="22"/>
        </w:rPr>
        <w:t>Gevarter</w:t>
      </w:r>
      <w:proofErr w:type="spellEnd"/>
      <w:r w:rsidRPr="00A16355">
        <w:rPr>
          <w:color w:val="1A1A1A"/>
          <w:sz w:val="22"/>
          <w:szCs w:val="22"/>
        </w:rPr>
        <w:t xml:space="preserve">, C., O’Reilly, M.F., Kuhn, M., Mills, K., Ferguson, R., </w:t>
      </w:r>
      <w:r w:rsidRPr="00A16355">
        <w:rPr>
          <w:b/>
          <w:color w:val="1A1A1A"/>
          <w:sz w:val="22"/>
          <w:szCs w:val="22"/>
        </w:rPr>
        <w:t>Watkins, L.,</w:t>
      </w:r>
      <w:r w:rsidRPr="00A16355">
        <w:rPr>
          <w:color w:val="1A1A1A"/>
          <w:sz w:val="22"/>
          <w:szCs w:val="22"/>
        </w:rPr>
        <w:t xml:space="preserve"> </w:t>
      </w:r>
      <w:proofErr w:type="spellStart"/>
      <w:r w:rsidRPr="00A16355">
        <w:rPr>
          <w:color w:val="1A1A1A"/>
          <w:sz w:val="22"/>
          <w:szCs w:val="22"/>
        </w:rPr>
        <w:t>Sigafoos</w:t>
      </w:r>
      <w:proofErr w:type="spellEnd"/>
      <w:r w:rsidRPr="00A16355">
        <w:rPr>
          <w:color w:val="1A1A1A"/>
          <w:sz w:val="22"/>
          <w:szCs w:val="22"/>
        </w:rPr>
        <w:t xml:space="preserve">, J., Lang, R., </w:t>
      </w:r>
      <w:proofErr w:type="spellStart"/>
      <w:r w:rsidRPr="00A16355">
        <w:rPr>
          <w:color w:val="1A1A1A"/>
          <w:sz w:val="22"/>
          <w:szCs w:val="22"/>
        </w:rPr>
        <w:t>Rojeski</w:t>
      </w:r>
      <w:proofErr w:type="spellEnd"/>
      <w:r w:rsidRPr="00A16355">
        <w:rPr>
          <w:color w:val="1A1A1A"/>
          <w:sz w:val="22"/>
          <w:szCs w:val="22"/>
        </w:rPr>
        <w:t xml:space="preserve">, L., &amp; </w:t>
      </w:r>
      <w:proofErr w:type="spellStart"/>
      <w:r w:rsidRPr="00A16355">
        <w:rPr>
          <w:color w:val="1A1A1A"/>
          <w:sz w:val="22"/>
          <w:szCs w:val="22"/>
        </w:rPr>
        <w:t>Lancioni</w:t>
      </w:r>
      <w:proofErr w:type="spellEnd"/>
      <w:r w:rsidRPr="00A16355">
        <w:rPr>
          <w:color w:val="1A1A1A"/>
          <w:sz w:val="22"/>
          <w:szCs w:val="22"/>
        </w:rPr>
        <w:t xml:space="preserve">, G.E. (2016). Increasing the vocalizations of individuals with autism during speech generating device intervention. </w:t>
      </w:r>
      <w:r w:rsidRPr="00A16355">
        <w:rPr>
          <w:i/>
          <w:iCs/>
          <w:color w:val="1A1A1A"/>
          <w:sz w:val="22"/>
          <w:szCs w:val="22"/>
        </w:rPr>
        <w:t>Journal of Applied Behavior Analysis, 49</w:t>
      </w:r>
      <w:r w:rsidRPr="00A16355">
        <w:rPr>
          <w:iCs/>
          <w:color w:val="1A1A1A"/>
          <w:sz w:val="22"/>
          <w:szCs w:val="22"/>
        </w:rPr>
        <w:t>, 17-33.</w:t>
      </w:r>
    </w:p>
    <w:p w14:paraId="5A4CAE3C" w14:textId="77777777" w:rsidR="00F86A5F" w:rsidRPr="00A16355" w:rsidRDefault="00F86A5F" w:rsidP="00315C7A">
      <w:pPr>
        <w:tabs>
          <w:tab w:val="left" w:pos="0"/>
        </w:tabs>
        <w:rPr>
          <w:color w:val="1A1A1A"/>
          <w:sz w:val="22"/>
          <w:szCs w:val="22"/>
        </w:rPr>
      </w:pPr>
    </w:p>
    <w:p w14:paraId="24C7C11F" w14:textId="527FB564" w:rsidR="00126620" w:rsidRPr="00A16355" w:rsidRDefault="00127CD4" w:rsidP="00126620">
      <w:pPr>
        <w:widowControl w:val="0"/>
        <w:autoSpaceDE w:val="0"/>
        <w:autoSpaceDN w:val="0"/>
        <w:adjustRightInd w:val="0"/>
        <w:ind w:left="720" w:hanging="720"/>
        <w:rPr>
          <w:iCs/>
          <w:sz w:val="22"/>
          <w:szCs w:val="22"/>
        </w:rPr>
      </w:pPr>
      <w:proofErr w:type="spellStart"/>
      <w:r w:rsidRPr="00A16355">
        <w:rPr>
          <w:iCs/>
          <w:sz w:val="22"/>
          <w:szCs w:val="22"/>
        </w:rPr>
        <w:t>Gevarter</w:t>
      </w:r>
      <w:proofErr w:type="spellEnd"/>
      <w:r w:rsidRPr="00A16355">
        <w:rPr>
          <w:iCs/>
          <w:sz w:val="22"/>
          <w:szCs w:val="22"/>
        </w:rPr>
        <w:t>, C.</w:t>
      </w:r>
      <w:r w:rsidR="0071738B" w:rsidRPr="00A16355">
        <w:rPr>
          <w:iCs/>
          <w:sz w:val="22"/>
          <w:szCs w:val="22"/>
        </w:rPr>
        <w:t>,</w:t>
      </w:r>
      <w:r w:rsidRPr="00A16355">
        <w:rPr>
          <w:iCs/>
          <w:sz w:val="22"/>
          <w:szCs w:val="22"/>
        </w:rPr>
        <w:t xml:space="preserve"> Bryant, D. P., Bryant, B., </w:t>
      </w:r>
      <w:r w:rsidRPr="00A16355">
        <w:rPr>
          <w:b/>
          <w:iCs/>
          <w:sz w:val="22"/>
          <w:szCs w:val="22"/>
        </w:rPr>
        <w:t>Watkins, L.,</w:t>
      </w:r>
      <w:r w:rsidRPr="00A16355">
        <w:rPr>
          <w:iCs/>
          <w:sz w:val="22"/>
          <w:szCs w:val="22"/>
        </w:rPr>
        <w:t xml:space="preserve"> </w:t>
      </w:r>
      <w:proofErr w:type="spellStart"/>
      <w:r w:rsidRPr="00A16355">
        <w:rPr>
          <w:iCs/>
          <w:sz w:val="22"/>
          <w:szCs w:val="22"/>
        </w:rPr>
        <w:t>Sammarco</w:t>
      </w:r>
      <w:proofErr w:type="spellEnd"/>
      <w:r w:rsidRPr="00A16355">
        <w:rPr>
          <w:iCs/>
          <w:sz w:val="22"/>
          <w:szCs w:val="22"/>
        </w:rPr>
        <w:t xml:space="preserve">, N., &amp; </w:t>
      </w:r>
      <w:r w:rsidR="00F96AC5" w:rsidRPr="00A16355">
        <w:rPr>
          <w:iCs/>
          <w:sz w:val="22"/>
          <w:szCs w:val="22"/>
        </w:rPr>
        <w:t>Zamora, C. (2016). Mathematics interventions for individuals with autism spectrum disorder: A systematic r</w:t>
      </w:r>
      <w:r w:rsidRPr="00A16355">
        <w:rPr>
          <w:iCs/>
          <w:sz w:val="22"/>
          <w:szCs w:val="22"/>
        </w:rPr>
        <w:t xml:space="preserve">eview. </w:t>
      </w:r>
      <w:r w:rsidRPr="00A16355">
        <w:rPr>
          <w:i/>
          <w:iCs/>
          <w:sz w:val="22"/>
          <w:szCs w:val="22"/>
        </w:rPr>
        <w:t xml:space="preserve">Review Journal of Autism and Developmental Disorders. </w:t>
      </w:r>
      <w:r w:rsidR="00C53281" w:rsidRPr="00A16355">
        <w:rPr>
          <w:i/>
          <w:iCs/>
          <w:color w:val="1A1A1A"/>
          <w:sz w:val="22"/>
          <w:szCs w:val="22"/>
        </w:rPr>
        <w:t>3</w:t>
      </w:r>
      <w:r w:rsidR="00C53281" w:rsidRPr="00A16355">
        <w:rPr>
          <w:color w:val="1A1A1A"/>
          <w:sz w:val="22"/>
          <w:szCs w:val="22"/>
        </w:rPr>
        <w:t>, 224-238</w:t>
      </w:r>
      <w:r w:rsidRPr="00A16355">
        <w:rPr>
          <w:color w:val="262626"/>
          <w:sz w:val="22"/>
          <w:szCs w:val="22"/>
        </w:rPr>
        <w:t>.</w:t>
      </w:r>
      <w:r w:rsidRPr="00A16355">
        <w:rPr>
          <w:iCs/>
          <w:sz w:val="22"/>
          <w:szCs w:val="22"/>
        </w:rPr>
        <w:t xml:space="preserve"> </w:t>
      </w:r>
    </w:p>
    <w:p w14:paraId="48DF0280" w14:textId="77777777" w:rsidR="000E29EB" w:rsidRPr="00A16355" w:rsidRDefault="000E29EB" w:rsidP="00126620">
      <w:pPr>
        <w:widowControl w:val="0"/>
        <w:autoSpaceDE w:val="0"/>
        <w:autoSpaceDN w:val="0"/>
        <w:adjustRightInd w:val="0"/>
        <w:ind w:left="720" w:hanging="720"/>
        <w:rPr>
          <w:iCs/>
          <w:sz w:val="22"/>
          <w:szCs w:val="22"/>
        </w:rPr>
      </w:pPr>
    </w:p>
    <w:p w14:paraId="2E6FC483" w14:textId="7DF15D02" w:rsidR="000E29EB" w:rsidRPr="00A16355" w:rsidRDefault="000E29EB" w:rsidP="000E29EB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Gonzales, H. K., O’Reilly, M., Lang, R., </w:t>
      </w:r>
      <w:proofErr w:type="spellStart"/>
      <w:r w:rsidRPr="00A16355">
        <w:rPr>
          <w:color w:val="1A1A1A"/>
          <w:sz w:val="22"/>
          <w:szCs w:val="22"/>
        </w:rPr>
        <w:t>Sigafoos</w:t>
      </w:r>
      <w:proofErr w:type="spellEnd"/>
      <w:r w:rsidRPr="00A16355">
        <w:rPr>
          <w:color w:val="1A1A1A"/>
          <w:sz w:val="22"/>
          <w:szCs w:val="22"/>
        </w:rPr>
        <w:t xml:space="preserve">, J., </w:t>
      </w:r>
      <w:proofErr w:type="spellStart"/>
      <w:r w:rsidRPr="00A16355">
        <w:rPr>
          <w:color w:val="1A1A1A"/>
          <w:sz w:val="22"/>
          <w:szCs w:val="22"/>
        </w:rPr>
        <w:t>Lancioni</w:t>
      </w:r>
      <w:proofErr w:type="spellEnd"/>
      <w:r w:rsidRPr="00A16355">
        <w:rPr>
          <w:color w:val="1A1A1A"/>
          <w:sz w:val="22"/>
          <w:szCs w:val="22"/>
        </w:rPr>
        <w:t xml:space="preserve">, G., Kajian, M., ... &amp; </w:t>
      </w:r>
      <w:r w:rsidRPr="00A16355">
        <w:rPr>
          <w:b/>
          <w:color w:val="1A1A1A"/>
          <w:sz w:val="22"/>
          <w:szCs w:val="22"/>
        </w:rPr>
        <w:t>Watkins, L</w:t>
      </w:r>
      <w:r w:rsidRPr="00A16355">
        <w:rPr>
          <w:color w:val="1A1A1A"/>
          <w:sz w:val="22"/>
          <w:szCs w:val="22"/>
        </w:rPr>
        <w:t xml:space="preserve">. (2016). Research involving anxiety in non-human primates has potential implications for the assessment and treatment of anxiety in autism spectrum disorder: A translational literature review. </w:t>
      </w:r>
      <w:r w:rsidRPr="00A16355">
        <w:rPr>
          <w:i/>
          <w:iCs/>
          <w:color w:val="1A1A1A"/>
          <w:sz w:val="22"/>
          <w:szCs w:val="22"/>
        </w:rPr>
        <w:t>Developmental Neurorehabilitation</w:t>
      </w:r>
      <w:r w:rsidRPr="00A16355">
        <w:rPr>
          <w:color w:val="1A1A1A"/>
          <w:sz w:val="22"/>
          <w:szCs w:val="22"/>
        </w:rPr>
        <w:t xml:space="preserve">, </w:t>
      </w:r>
      <w:r w:rsidRPr="00A16355">
        <w:rPr>
          <w:i/>
          <w:iCs/>
          <w:color w:val="1A1A1A"/>
          <w:sz w:val="22"/>
          <w:szCs w:val="22"/>
        </w:rPr>
        <w:t>19</w:t>
      </w:r>
      <w:r w:rsidRPr="00A16355">
        <w:rPr>
          <w:color w:val="1A1A1A"/>
          <w:sz w:val="22"/>
          <w:szCs w:val="22"/>
        </w:rPr>
        <w:t>, 175-192.</w:t>
      </w:r>
    </w:p>
    <w:p w14:paraId="45C58A16" w14:textId="77777777" w:rsidR="00642AD5" w:rsidRPr="00A16355" w:rsidRDefault="00642AD5" w:rsidP="000E29EB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</w:p>
    <w:p w14:paraId="22505044" w14:textId="221FE1ED" w:rsidR="00642AD5" w:rsidRPr="00A16355" w:rsidRDefault="00642AD5" w:rsidP="00642AD5">
      <w:pPr>
        <w:ind w:left="720" w:hanging="720"/>
        <w:rPr>
          <w:color w:val="000000"/>
          <w:sz w:val="22"/>
          <w:szCs w:val="22"/>
        </w:rPr>
      </w:pPr>
      <w:proofErr w:type="spellStart"/>
      <w:r w:rsidRPr="00A16355">
        <w:rPr>
          <w:color w:val="1A1A1A"/>
          <w:sz w:val="22"/>
          <w:szCs w:val="22"/>
        </w:rPr>
        <w:t>Gevarter</w:t>
      </w:r>
      <w:proofErr w:type="spellEnd"/>
      <w:r w:rsidRPr="00A16355">
        <w:rPr>
          <w:color w:val="1A1A1A"/>
          <w:sz w:val="22"/>
          <w:szCs w:val="22"/>
        </w:rPr>
        <w:t xml:space="preserve">, C. B., &amp; </w:t>
      </w:r>
      <w:r w:rsidRPr="00A16355">
        <w:rPr>
          <w:b/>
          <w:color w:val="1A1A1A"/>
          <w:sz w:val="22"/>
          <w:szCs w:val="22"/>
        </w:rPr>
        <w:t>Watkins, L.</w:t>
      </w:r>
      <w:r w:rsidRPr="00A16355">
        <w:rPr>
          <w:color w:val="1A1A1A"/>
          <w:sz w:val="22"/>
          <w:szCs w:val="22"/>
        </w:rPr>
        <w:t xml:space="preserve"> (2015). Study presents a promising assistive technology intervention for individuals with Rett syndrome. Replication and extension </w:t>
      </w:r>
      <w:proofErr w:type="gramStart"/>
      <w:r w:rsidRPr="00A16355">
        <w:rPr>
          <w:color w:val="1A1A1A"/>
          <w:sz w:val="22"/>
          <w:szCs w:val="22"/>
        </w:rPr>
        <w:t>is</w:t>
      </w:r>
      <w:proofErr w:type="gramEnd"/>
      <w:r w:rsidRPr="00A16355">
        <w:rPr>
          <w:color w:val="1A1A1A"/>
          <w:sz w:val="22"/>
          <w:szCs w:val="22"/>
        </w:rPr>
        <w:t xml:space="preserve"> warranted to explore its generality for enabling choice making. </w:t>
      </w:r>
      <w:r w:rsidRPr="00A16355">
        <w:rPr>
          <w:i/>
          <w:iCs/>
          <w:color w:val="1A1A1A"/>
          <w:sz w:val="22"/>
          <w:szCs w:val="22"/>
        </w:rPr>
        <w:t>Evidence-Based Communication Assessment and Intervention</w:t>
      </w:r>
      <w:r w:rsidRPr="00A16355">
        <w:rPr>
          <w:color w:val="1A1A1A"/>
          <w:sz w:val="22"/>
          <w:szCs w:val="22"/>
        </w:rPr>
        <w:t xml:space="preserve">, </w:t>
      </w:r>
      <w:r w:rsidRPr="00A16355">
        <w:rPr>
          <w:i/>
          <w:iCs/>
          <w:color w:val="1A1A1A"/>
          <w:sz w:val="22"/>
          <w:szCs w:val="22"/>
        </w:rPr>
        <w:t>9</w:t>
      </w:r>
      <w:r w:rsidRPr="00A16355">
        <w:rPr>
          <w:color w:val="1A1A1A"/>
          <w:sz w:val="22"/>
          <w:szCs w:val="22"/>
        </w:rPr>
        <w:t xml:space="preserve">, 15-20. </w:t>
      </w:r>
    </w:p>
    <w:p w14:paraId="2890CA24" w14:textId="77777777" w:rsidR="00A331CD" w:rsidRPr="00A16355" w:rsidRDefault="00A331CD" w:rsidP="00127CD4">
      <w:pPr>
        <w:widowControl w:val="0"/>
        <w:autoSpaceDE w:val="0"/>
        <w:autoSpaceDN w:val="0"/>
        <w:adjustRightInd w:val="0"/>
        <w:ind w:left="720" w:hanging="720"/>
        <w:rPr>
          <w:color w:val="1A1A1A"/>
          <w:sz w:val="22"/>
          <w:szCs w:val="22"/>
        </w:rPr>
      </w:pPr>
    </w:p>
    <w:p w14:paraId="09B679B1" w14:textId="49599583" w:rsidR="008D1BC1" w:rsidRPr="00A16355" w:rsidRDefault="00A331CD" w:rsidP="0000355A">
      <w:pPr>
        <w:tabs>
          <w:tab w:val="left" w:pos="0"/>
        </w:tabs>
        <w:ind w:left="720" w:hanging="720"/>
        <w:rPr>
          <w:sz w:val="22"/>
          <w:szCs w:val="22"/>
        </w:rPr>
      </w:pPr>
      <w:r w:rsidRPr="00A16355">
        <w:rPr>
          <w:b/>
          <w:color w:val="222222"/>
          <w:sz w:val="22"/>
          <w:szCs w:val="22"/>
          <w:shd w:val="clear" w:color="auto" w:fill="FFFFFF"/>
        </w:rPr>
        <w:t>Watkins, L.,</w:t>
      </w:r>
      <w:r w:rsidRPr="00A16355">
        <w:rPr>
          <w:color w:val="222222"/>
          <w:sz w:val="22"/>
          <w:szCs w:val="22"/>
          <w:shd w:val="clear" w:color="auto" w:fill="FFFFFF"/>
        </w:rPr>
        <w:t xml:space="preserve"> O'Reilly, M., Kuhn, M., </w:t>
      </w:r>
      <w:proofErr w:type="spellStart"/>
      <w:r w:rsidRPr="00A16355">
        <w:rPr>
          <w:color w:val="222222"/>
          <w:sz w:val="22"/>
          <w:szCs w:val="22"/>
          <w:shd w:val="clear" w:color="auto" w:fill="FFFFFF"/>
        </w:rPr>
        <w:t>Gevarter</w:t>
      </w:r>
      <w:proofErr w:type="spellEnd"/>
      <w:r w:rsidRPr="00A16355">
        <w:rPr>
          <w:color w:val="222222"/>
          <w:sz w:val="22"/>
          <w:szCs w:val="22"/>
          <w:shd w:val="clear" w:color="auto" w:fill="FFFFFF"/>
        </w:rPr>
        <w:t xml:space="preserve">, C., </w:t>
      </w:r>
      <w:proofErr w:type="spellStart"/>
      <w:r w:rsidRPr="00A16355">
        <w:rPr>
          <w:color w:val="222222"/>
          <w:sz w:val="22"/>
          <w:szCs w:val="22"/>
          <w:shd w:val="clear" w:color="auto" w:fill="FFFFFF"/>
        </w:rPr>
        <w:t>Lancioni</w:t>
      </w:r>
      <w:proofErr w:type="spellEnd"/>
      <w:r w:rsidRPr="00A16355">
        <w:rPr>
          <w:color w:val="222222"/>
          <w:sz w:val="22"/>
          <w:szCs w:val="22"/>
          <w:shd w:val="clear" w:color="auto" w:fill="FFFFFF"/>
        </w:rPr>
        <w:t xml:space="preserve">, G.E., </w:t>
      </w:r>
      <w:proofErr w:type="spellStart"/>
      <w:r w:rsidRPr="00A16355">
        <w:rPr>
          <w:color w:val="222222"/>
          <w:sz w:val="22"/>
          <w:szCs w:val="22"/>
          <w:shd w:val="clear" w:color="auto" w:fill="FFFFFF"/>
        </w:rPr>
        <w:t>Sigafoos</w:t>
      </w:r>
      <w:proofErr w:type="spellEnd"/>
      <w:r w:rsidRPr="00A16355">
        <w:rPr>
          <w:color w:val="222222"/>
          <w:sz w:val="22"/>
          <w:szCs w:val="22"/>
          <w:shd w:val="clear" w:color="auto" w:fill="FFFFFF"/>
        </w:rPr>
        <w:t>, J., &amp; Lang, R. (2015). A review of peer-mediated social interaction interventions for students with autism in inclusive settings.</w:t>
      </w:r>
      <w:r w:rsidRPr="00A16355">
        <w:rPr>
          <w:i/>
          <w:sz w:val="22"/>
          <w:szCs w:val="22"/>
        </w:rPr>
        <w:t xml:space="preserve"> Journal of Autism and Developmental Disorders, 45</w:t>
      </w:r>
      <w:r w:rsidRPr="00A16355">
        <w:rPr>
          <w:sz w:val="22"/>
          <w:szCs w:val="22"/>
        </w:rPr>
        <w:t>, 1070-1083.</w:t>
      </w:r>
    </w:p>
    <w:p w14:paraId="386723B0" w14:textId="77777777" w:rsidR="008D1BC1" w:rsidRPr="00A16355" w:rsidRDefault="008D1BC1" w:rsidP="008D1BC1">
      <w:pPr>
        <w:tabs>
          <w:tab w:val="left" w:pos="0"/>
        </w:tabs>
        <w:rPr>
          <w:b/>
          <w:iCs/>
          <w:sz w:val="22"/>
          <w:szCs w:val="22"/>
        </w:rPr>
      </w:pPr>
    </w:p>
    <w:p w14:paraId="2854C739" w14:textId="77777777" w:rsidR="008D1BC1" w:rsidRPr="00A16355" w:rsidRDefault="008D1BC1" w:rsidP="00D812CE">
      <w:pPr>
        <w:tabs>
          <w:tab w:val="left" w:pos="0"/>
        </w:tabs>
        <w:outlineLvl w:val="0"/>
        <w:rPr>
          <w:b/>
          <w:iCs/>
          <w:sz w:val="22"/>
          <w:szCs w:val="22"/>
        </w:rPr>
      </w:pPr>
      <w:r w:rsidRPr="00A16355">
        <w:rPr>
          <w:b/>
          <w:iCs/>
          <w:sz w:val="22"/>
          <w:szCs w:val="22"/>
        </w:rPr>
        <w:t>Book Chapters</w:t>
      </w:r>
    </w:p>
    <w:p w14:paraId="576B935F" w14:textId="77777777" w:rsidR="008D1BC1" w:rsidRPr="00A16355" w:rsidRDefault="008D1BC1" w:rsidP="008D1BC1">
      <w:pPr>
        <w:tabs>
          <w:tab w:val="left" w:pos="0"/>
        </w:tabs>
        <w:rPr>
          <w:b/>
          <w:iCs/>
          <w:sz w:val="22"/>
          <w:szCs w:val="22"/>
        </w:rPr>
      </w:pPr>
    </w:p>
    <w:p w14:paraId="4B6D78FB" w14:textId="20F8315A" w:rsidR="009A2A39" w:rsidRPr="00A16355" w:rsidRDefault="008D1BC1" w:rsidP="009A2A39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Watkins, L.</w:t>
      </w:r>
      <w:r w:rsidRPr="00A16355">
        <w:rPr>
          <w:color w:val="1A1A1A"/>
          <w:sz w:val="22"/>
          <w:szCs w:val="22"/>
        </w:rPr>
        <w:t xml:space="preserve">, Ledbetter-Cho, K., </w:t>
      </w:r>
      <w:proofErr w:type="spellStart"/>
      <w:r w:rsidRPr="00A16355">
        <w:rPr>
          <w:color w:val="1A1A1A"/>
          <w:sz w:val="22"/>
          <w:szCs w:val="22"/>
        </w:rPr>
        <w:t>Gevarter</w:t>
      </w:r>
      <w:proofErr w:type="spellEnd"/>
      <w:r w:rsidRPr="00A16355">
        <w:rPr>
          <w:color w:val="1A1A1A"/>
          <w:sz w:val="22"/>
          <w:szCs w:val="22"/>
        </w:rPr>
        <w:t xml:space="preserve">, C., &amp; Bloomfield, B. Academic </w:t>
      </w:r>
      <w:proofErr w:type="gramStart"/>
      <w:r w:rsidRPr="00A16355">
        <w:rPr>
          <w:color w:val="1A1A1A"/>
          <w:sz w:val="22"/>
          <w:szCs w:val="22"/>
        </w:rPr>
        <w:t>skills</w:t>
      </w:r>
      <w:proofErr w:type="gramEnd"/>
      <w:r w:rsidRPr="00A16355">
        <w:rPr>
          <w:color w:val="1A1A1A"/>
          <w:sz w:val="22"/>
          <w:szCs w:val="22"/>
        </w:rPr>
        <w:t xml:space="preserve"> and ABA. (</w:t>
      </w:r>
      <w:r w:rsidR="009A2A39" w:rsidRPr="00A16355">
        <w:rPr>
          <w:color w:val="1A1A1A"/>
          <w:sz w:val="22"/>
          <w:szCs w:val="22"/>
        </w:rPr>
        <w:t>2022</w:t>
      </w:r>
      <w:r w:rsidRPr="00A16355">
        <w:rPr>
          <w:color w:val="1A1A1A"/>
          <w:sz w:val="22"/>
          <w:szCs w:val="22"/>
        </w:rPr>
        <w:t xml:space="preserve">) In J.L. Matson &amp; P. </w:t>
      </w:r>
      <w:proofErr w:type="spellStart"/>
      <w:r w:rsidRPr="00A16355">
        <w:rPr>
          <w:color w:val="1A1A1A"/>
          <w:sz w:val="22"/>
          <w:szCs w:val="22"/>
        </w:rPr>
        <w:t>Sturmey</w:t>
      </w:r>
      <w:proofErr w:type="spellEnd"/>
      <w:r w:rsidRPr="00A16355">
        <w:rPr>
          <w:color w:val="1A1A1A"/>
          <w:sz w:val="22"/>
          <w:szCs w:val="22"/>
        </w:rPr>
        <w:t xml:space="preserve"> (Eds.) </w:t>
      </w:r>
      <w:r w:rsidRPr="00A16355">
        <w:rPr>
          <w:i/>
          <w:iCs/>
          <w:color w:val="1A1A1A"/>
          <w:sz w:val="22"/>
          <w:szCs w:val="22"/>
        </w:rPr>
        <w:t>Handbook of Autism and Pervasive Developmental Disorder: Assessment, Diagnosis, and Treatment</w:t>
      </w:r>
      <w:r w:rsidRPr="00A16355">
        <w:rPr>
          <w:color w:val="1A1A1A"/>
          <w:sz w:val="22"/>
          <w:szCs w:val="22"/>
        </w:rPr>
        <w:t>. Springer.</w:t>
      </w:r>
      <w:r w:rsidR="009A2A39" w:rsidRPr="00A16355">
        <w:rPr>
          <w:color w:val="1A1A1A"/>
          <w:sz w:val="22"/>
          <w:szCs w:val="22"/>
        </w:rPr>
        <w:t xml:space="preserve"> </w:t>
      </w:r>
      <w:r w:rsidR="009A2A39" w:rsidRPr="00A16355">
        <w:rPr>
          <w:sz w:val="22"/>
          <w:szCs w:val="22"/>
        </w:rPr>
        <w:t>DOI: 10.1007/978-3-030-88538-0</w:t>
      </w:r>
    </w:p>
    <w:p w14:paraId="380436E8" w14:textId="77777777" w:rsidR="008D1BC1" w:rsidRPr="00A16355" w:rsidRDefault="008D1BC1" w:rsidP="009A2A39">
      <w:pPr>
        <w:tabs>
          <w:tab w:val="left" w:pos="0"/>
        </w:tabs>
        <w:rPr>
          <w:b/>
          <w:color w:val="1A1A1A"/>
          <w:sz w:val="22"/>
          <w:szCs w:val="22"/>
        </w:rPr>
      </w:pPr>
    </w:p>
    <w:p w14:paraId="14BB3D19" w14:textId="1BC86EFA" w:rsidR="008D1BC1" w:rsidRPr="00A16355" w:rsidRDefault="008D1BC1" w:rsidP="008D1BC1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 xml:space="preserve">Watkins, L., </w:t>
      </w:r>
      <w:r w:rsidRPr="00A16355">
        <w:rPr>
          <w:color w:val="1A1A1A"/>
          <w:sz w:val="22"/>
          <w:szCs w:val="22"/>
        </w:rPr>
        <w:t xml:space="preserve">Ledbetter-Cho, K., &amp; O’Reilly, M. (2018). Self-stimulatory behaviors. In E. Braaten (Ed.) </w:t>
      </w:r>
      <w:r w:rsidRPr="00A16355">
        <w:rPr>
          <w:i/>
          <w:iCs/>
          <w:color w:val="1A1A1A"/>
          <w:sz w:val="22"/>
          <w:szCs w:val="22"/>
        </w:rPr>
        <w:t>The SAGE Encyclopedia of Intellectual and Developmental Disorders</w:t>
      </w:r>
      <w:r w:rsidRPr="00A16355">
        <w:rPr>
          <w:color w:val="1A1A1A"/>
          <w:sz w:val="22"/>
          <w:szCs w:val="22"/>
        </w:rPr>
        <w:t>. Sage.</w:t>
      </w:r>
    </w:p>
    <w:p w14:paraId="6E23A140" w14:textId="77777777" w:rsidR="008D1BC1" w:rsidRPr="00A16355" w:rsidRDefault="008D1BC1" w:rsidP="008D1BC1">
      <w:pPr>
        <w:tabs>
          <w:tab w:val="left" w:pos="0"/>
        </w:tabs>
        <w:rPr>
          <w:b/>
          <w:color w:val="1A1A1A"/>
          <w:sz w:val="22"/>
          <w:szCs w:val="22"/>
        </w:rPr>
      </w:pPr>
    </w:p>
    <w:p w14:paraId="67EE04CA" w14:textId="13AF6284" w:rsidR="008D1BC1" w:rsidRPr="00A16355" w:rsidRDefault="008D1BC1" w:rsidP="008D1BC1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 xml:space="preserve">Watkins, L., </w:t>
      </w:r>
      <w:r w:rsidRPr="00A16355">
        <w:rPr>
          <w:color w:val="1A1A1A"/>
          <w:sz w:val="22"/>
          <w:szCs w:val="22"/>
        </w:rPr>
        <w:t xml:space="preserve">Kuhn, M., O’Reilly, M., Lang, R., </w:t>
      </w:r>
      <w:proofErr w:type="spellStart"/>
      <w:r w:rsidRPr="00A16355">
        <w:rPr>
          <w:color w:val="1A1A1A"/>
          <w:sz w:val="22"/>
          <w:szCs w:val="22"/>
        </w:rPr>
        <w:t>Sigafoos</w:t>
      </w:r>
      <w:proofErr w:type="spellEnd"/>
      <w:r w:rsidRPr="00A16355">
        <w:rPr>
          <w:color w:val="1A1A1A"/>
          <w:sz w:val="22"/>
          <w:szCs w:val="22"/>
        </w:rPr>
        <w:t xml:space="preserve">, J., &amp; </w:t>
      </w:r>
      <w:proofErr w:type="spellStart"/>
      <w:r w:rsidRPr="00A16355">
        <w:rPr>
          <w:color w:val="1A1A1A"/>
          <w:sz w:val="22"/>
          <w:szCs w:val="22"/>
        </w:rPr>
        <w:t>Lancioni</w:t>
      </w:r>
      <w:proofErr w:type="spellEnd"/>
      <w:r w:rsidRPr="00A16355">
        <w:rPr>
          <w:color w:val="1A1A1A"/>
          <w:sz w:val="22"/>
          <w:szCs w:val="22"/>
        </w:rPr>
        <w:t xml:space="preserve">, G. (2016) Social skills interventions across the lifespan. In N. Singh (Ed.) </w:t>
      </w:r>
      <w:r w:rsidRPr="00A16355">
        <w:rPr>
          <w:i/>
          <w:color w:val="1A1A1A"/>
          <w:sz w:val="22"/>
          <w:szCs w:val="22"/>
        </w:rPr>
        <w:t>Clinical Handbook of Evidence-Based Practices for Individuals with Intellectual Disabilities</w:t>
      </w:r>
      <w:r w:rsidRPr="00A16355">
        <w:rPr>
          <w:color w:val="1A1A1A"/>
          <w:sz w:val="22"/>
          <w:szCs w:val="22"/>
        </w:rPr>
        <w:t>. Springer.</w:t>
      </w:r>
    </w:p>
    <w:p w14:paraId="313AB2FE" w14:textId="77777777" w:rsidR="008D1BC1" w:rsidRPr="00A16355" w:rsidRDefault="008D1BC1" w:rsidP="008D1BC1">
      <w:pPr>
        <w:tabs>
          <w:tab w:val="left" w:pos="0"/>
          <w:tab w:val="left" w:pos="360"/>
        </w:tabs>
        <w:ind w:left="720" w:hanging="720"/>
        <w:rPr>
          <w:color w:val="1A1A1A"/>
          <w:sz w:val="22"/>
          <w:szCs w:val="22"/>
        </w:rPr>
      </w:pPr>
    </w:p>
    <w:p w14:paraId="33F18C8C" w14:textId="77777777" w:rsidR="008D1BC1" w:rsidRPr="00A16355" w:rsidRDefault="008D1BC1" w:rsidP="008D1BC1">
      <w:pPr>
        <w:tabs>
          <w:tab w:val="left" w:pos="0"/>
          <w:tab w:val="left" w:pos="360"/>
        </w:tabs>
        <w:ind w:left="720" w:hanging="720"/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O'Reilly, M., </w:t>
      </w:r>
      <w:proofErr w:type="spellStart"/>
      <w:r w:rsidRPr="00A16355">
        <w:rPr>
          <w:color w:val="1A1A1A"/>
          <w:sz w:val="22"/>
          <w:szCs w:val="22"/>
        </w:rPr>
        <w:t>Sammarco</w:t>
      </w:r>
      <w:proofErr w:type="spellEnd"/>
      <w:r w:rsidRPr="00A16355">
        <w:rPr>
          <w:color w:val="1A1A1A"/>
          <w:sz w:val="22"/>
          <w:szCs w:val="22"/>
        </w:rPr>
        <w:t xml:space="preserve">, N., Kuhn, M., </w:t>
      </w:r>
      <w:proofErr w:type="spellStart"/>
      <w:r w:rsidRPr="00A16355">
        <w:rPr>
          <w:color w:val="1A1A1A"/>
          <w:sz w:val="22"/>
          <w:szCs w:val="22"/>
        </w:rPr>
        <w:t>Gevarter</w:t>
      </w:r>
      <w:proofErr w:type="spellEnd"/>
      <w:r w:rsidRPr="00A16355">
        <w:rPr>
          <w:color w:val="1A1A1A"/>
          <w:sz w:val="22"/>
          <w:szCs w:val="22"/>
        </w:rPr>
        <w:t xml:space="preserve">, C., </w:t>
      </w:r>
      <w:r w:rsidRPr="00A16355">
        <w:rPr>
          <w:b/>
          <w:color w:val="1A1A1A"/>
          <w:sz w:val="22"/>
          <w:szCs w:val="22"/>
        </w:rPr>
        <w:t>Watkins, L</w:t>
      </w:r>
      <w:r w:rsidRPr="00A16355">
        <w:rPr>
          <w:color w:val="1A1A1A"/>
          <w:sz w:val="22"/>
          <w:szCs w:val="22"/>
        </w:rPr>
        <w:t xml:space="preserve">., Gonzales, H., </w:t>
      </w:r>
      <w:proofErr w:type="spellStart"/>
      <w:r w:rsidRPr="00A16355">
        <w:rPr>
          <w:color w:val="1A1A1A"/>
          <w:sz w:val="22"/>
          <w:szCs w:val="22"/>
        </w:rPr>
        <w:t>Rojeski</w:t>
      </w:r>
      <w:proofErr w:type="spellEnd"/>
      <w:r w:rsidRPr="00A16355">
        <w:rPr>
          <w:color w:val="1A1A1A"/>
          <w:sz w:val="22"/>
          <w:szCs w:val="22"/>
        </w:rPr>
        <w:t xml:space="preserve">, L., </w:t>
      </w:r>
      <w:proofErr w:type="spellStart"/>
      <w:r w:rsidRPr="00A16355">
        <w:rPr>
          <w:color w:val="1A1A1A"/>
          <w:sz w:val="22"/>
          <w:szCs w:val="22"/>
        </w:rPr>
        <w:t>Sigafoos</w:t>
      </w:r>
      <w:proofErr w:type="spellEnd"/>
      <w:r w:rsidRPr="00A16355">
        <w:rPr>
          <w:color w:val="1A1A1A"/>
          <w:sz w:val="22"/>
          <w:szCs w:val="22"/>
        </w:rPr>
        <w:t xml:space="preserve">, J., </w:t>
      </w:r>
    </w:p>
    <w:p w14:paraId="5EDB90F4" w14:textId="0F111FDC" w:rsidR="008D1BC1" w:rsidRPr="00A16355" w:rsidRDefault="008D1BC1" w:rsidP="008D1BC1">
      <w:pPr>
        <w:tabs>
          <w:tab w:val="left" w:pos="0"/>
          <w:tab w:val="left" w:pos="360"/>
        </w:tabs>
        <w:ind w:left="720" w:hanging="720"/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ab/>
      </w:r>
      <w:r w:rsidRPr="00A16355">
        <w:rPr>
          <w:color w:val="1A1A1A"/>
          <w:sz w:val="22"/>
          <w:szCs w:val="22"/>
        </w:rPr>
        <w:tab/>
      </w:r>
      <w:proofErr w:type="spellStart"/>
      <w:r w:rsidRPr="00A16355">
        <w:rPr>
          <w:color w:val="1A1A1A"/>
          <w:sz w:val="22"/>
          <w:szCs w:val="22"/>
        </w:rPr>
        <w:t>Lancioni</w:t>
      </w:r>
      <w:proofErr w:type="spellEnd"/>
      <w:r w:rsidRPr="00A16355">
        <w:rPr>
          <w:color w:val="1A1A1A"/>
          <w:sz w:val="22"/>
          <w:szCs w:val="22"/>
        </w:rPr>
        <w:t xml:space="preserve">, G., &amp; Lang, R.  (2015). Inborn and acquired brain and physical disabilities. In H. Roane, J. </w:t>
      </w:r>
      <w:proofErr w:type="spellStart"/>
      <w:r w:rsidRPr="00A16355">
        <w:rPr>
          <w:color w:val="1A1A1A"/>
          <w:sz w:val="22"/>
          <w:szCs w:val="22"/>
        </w:rPr>
        <w:t>Ringdahl</w:t>
      </w:r>
      <w:proofErr w:type="spellEnd"/>
      <w:r w:rsidRPr="00A16355">
        <w:rPr>
          <w:color w:val="1A1A1A"/>
          <w:sz w:val="22"/>
          <w:szCs w:val="22"/>
        </w:rPr>
        <w:t xml:space="preserve">, &amp; T. </w:t>
      </w:r>
      <w:proofErr w:type="spellStart"/>
      <w:r w:rsidRPr="00A16355">
        <w:rPr>
          <w:color w:val="1A1A1A"/>
          <w:sz w:val="22"/>
          <w:szCs w:val="22"/>
        </w:rPr>
        <w:t>Falcomata</w:t>
      </w:r>
      <w:proofErr w:type="spellEnd"/>
      <w:r w:rsidRPr="00A16355">
        <w:rPr>
          <w:color w:val="1A1A1A"/>
          <w:sz w:val="22"/>
          <w:szCs w:val="22"/>
        </w:rPr>
        <w:t xml:space="preserve"> (Eds.) </w:t>
      </w:r>
      <w:r w:rsidRPr="00A16355">
        <w:rPr>
          <w:i/>
          <w:color w:val="1A1A1A"/>
          <w:sz w:val="22"/>
          <w:szCs w:val="22"/>
        </w:rPr>
        <w:t>Clinical and Organizational Applications of Applied Behavior Analysis</w:t>
      </w:r>
      <w:r w:rsidRPr="00A16355">
        <w:rPr>
          <w:color w:val="1A1A1A"/>
          <w:sz w:val="22"/>
          <w:szCs w:val="22"/>
        </w:rPr>
        <w:t xml:space="preserve">. Elsevier. </w:t>
      </w:r>
    </w:p>
    <w:p w14:paraId="3796448A" w14:textId="77777777" w:rsidR="00E363F6" w:rsidRDefault="00E363F6" w:rsidP="00F305F4">
      <w:pPr>
        <w:tabs>
          <w:tab w:val="left" w:pos="0"/>
        </w:tabs>
        <w:rPr>
          <w:b/>
          <w:color w:val="1A1A1A"/>
          <w:sz w:val="22"/>
          <w:szCs w:val="22"/>
        </w:rPr>
      </w:pPr>
    </w:p>
    <w:p w14:paraId="312E8EA6" w14:textId="77777777" w:rsidR="00D66907" w:rsidRPr="00A16355" w:rsidRDefault="00D66907" w:rsidP="00F305F4">
      <w:pPr>
        <w:tabs>
          <w:tab w:val="left" w:pos="0"/>
        </w:tabs>
        <w:rPr>
          <w:color w:val="1A1A1A"/>
          <w:sz w:val="22"/>
          <w:szCs w:val="22"/>
        </w:rPr>
      </w:pPr>
    </w:p>
    <w:p w14:paraId="3E85F491" w14:textId="28011D7C" w:rsidR="00E363F6" w:rsidRPr="00A16355" w:rsidRDefault="008D1BC1" w:rsidP="00341D75">
      <w:pPr>
        <w:tabs>
          <w:tab w:val="left" w:pos="0"/>
        </w:tabs>
        <w:ind w:left="720" w:hanging="720"/>
        <w:jc w:val="center"/>
        <w:outlineLvl w:val="0"/>
        <w:rPr>
          <w:b/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FUNDED GRANTS</w:t>
      </w:r>
    </w:p>
    <w:p w14:paraId="4C422886" w14:textId="77777777" w:rsidR="007F5775" w:rsidRPr="00A16355" w:rsidRDefault="007F5775" w:rsidP="002C3E7C">
      <w:pPr>
        <w:tabs>
          <w:tab w:val="left" w:pos="0"/>
        </w:tabs>
        <w:ind w:left="720" w:hanging="720"/>
        <w:rPr>
          <w:b/>
          <w:color w:val="1A1A1A"/>
          <w:sz w:val="22"/>
          <w:szCs w:val="22"/>
        </w:rPr>
      </w:pPr>
    </w:p>
    <w:p w14:paraId="7BFDE8DC" w14:textId="7298474E" w:rsidR="00E01BBA" w:rsidRPr="001C73E8" w:rsidRDefault="00E01BBA" w:rsidP="00E01BBA">
      <w:pPr>
        <w:tabs>
          <w:tab w:val="left" w:pos="0"/>
        </w:tabs>
        <w:ind w:left="720" w:hanging="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Watkins, L.</w:t>
      </w:r>
      <w:r>
        <w:rPr>
          <w:color w:val="000000"/>
          <w:sz w:val="22"/>
          <w:szCs w:val="22"/>
        </w:rPr>
        <w:t xml:space="preserve">, Erbeli, F., &amp; Whiteside, E. </w:t>
      </w:r>
      <w:r w:rsidRPr="00705238">
        <w:rPr>
          <w:i/>
          <w:iCs/>
          <w:color w:val="000000"/>
          <w:sz w:val="22"/>
          <w:szCs w:val="22"/>
        </w:rPr>
        <w:t>Project SUCCESS</w:t>
      </w:r>
      <w:r>
        <w:rPr>
          <w:color w:val="000000"/>
          <w:sz w:val="22"/>
          <w:szCs w:val="22"/>
        </w:rPr>
        <w:t xml:space="preserve">. </w:t>
      </w:r>
      <w:r w:rsidRPr="00A16355">
        <w:rPr>
          <w:color w:val="000000"/>
          <w:sz w:val="22"/>
          <w:szCs w:val="22"/>
        </w:rPr>
        <w:t xml:space="preserve">Submitted to </w:t>
      </w:r>
      <w:r w:rsidR="00A22817">
        <w:rPr>
          <w:color w:val="000000"/>
          <w:sz w:val="22"/>
          <w:szCs w:val="22"/>
        </w:rPr>
        <w:t xml:space="preserve">U.S. Department of Education, </w:t>
      </w:r>
      <w:r w:rsidRPr="00A16355">
        <w:rPr>
          <w:color w:val="000000"/>
          <w:sz w:val="22"/>
          <w:szCs w:val="22"/>
        </w:rPr>
        <w:t>Office of Special Education Program: Preparation of Special Education, Early Intervention, and Related Services Leadership Personnel (PI). $1,</w:t>
      </w:r>
      <w:r>
        <w:rPr>
          <w:color w:val="000000"/>
          <w:sz w:val="22"/>
          <w:szCs w:val="22"/>
        </w:rPr>
        <w:t>109,162</w:t>
      </w:r>
      <w:r w:rsidRPr="00A16355">
        <w:rPr>
          <w:color w:val="000000"/>
          <w:sz w:val="22"/>
          <w:szCs w:val="22"/>
        </w:rPr>
        <w:t>. (</w:t>
      </w:r>
      <w:r w:rsidRPr="00A16355">
        <w:rPr>
          <w:b/>
          <w:color w:val="1A1A1A"/>
          <w:sz w:val="22"/>
          <w:szCs w:val="22"/>
        </w:rPr>
        <w:t>funded</w:t>
      </w:r>
      <w:r w:rsidRPr="00A16355">
        <w:rPr>
          <w:color w:val="000000"/>
          <w:sz w:val="22"/>
          <w:szCs w:val="22"/>
        </w:rPr>
        <w:t>)</w:t>
      </w:r>
    </w:p>
    <w:p w14:paraId="34B9377A" w14:textId="77777777" w:rsidR="00E01BBA" w:rsidRDefault="00E01BBA" w:rsidP="00D80A1A">
      <w:pPr>
        <w:ind w:left="720" w:hanging="720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0E2D380" w14:textId="56DB437F" w:rsidR="00D80A1A" w:rsidRPr="00A16355" w:rsidRDefault="002C3E7C" w:rsidP="00D80A1A">
      <w:pPr>
        <w:ind w:left="720" w:hanging="720"/>
        <w:rPr>
          <w:color w:val="1A1A1A"/>
          <w:sz w:val="22"/>
          <w:szCs w:val="22"/>
        </w:rPr>
      </w:pPr>
      <w:r w:rsidRPr="00A1635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McDaniel, S., </w:t>
      </w:r>
      <w:r w:rsidRPr="00A16355"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Watkins, L</w:t>
      </w:r>
      <w:r w:rsidRPr="00A1635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.,</w:t>
      </w:r>
      <w:r w:rsidR="00635F56" w:rsidRPr="00A1635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35F56" w:rsidRPr="00A1635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Preast</w:t>
      </w:r>
      <w:proofErr w:type="spellEnd"/>
      <w:r w:rsidR="00635F56" w:rsidRPr="00A1635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, J.</w:t>
      </w:r>
      <w:r w:rsidR="00BD6BF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, &amp; O’Grady, C.</w:t>
      </w:r>
      <w:r w:rsidRPr="00A1635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(2020-2025). </w:t>
      </w:r>
      <w:r w:rsidRPr="00A16355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Project RIIPL (Rural Interdisciplinary, Interconnected Practitioner-Leaders)</w:t>
      </w:r>
      <w:r w:rsidRPr="00A1635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9E3879" w:rsidRPr="00A16355">
        <w:rPr>
          <w:color w:val="000000"/>
          <w:sz w:val="22"/>
          <w:szCs w:val="22"/>
          <w:bdr w:val="none" w:sz="0" w:space="0" w:color="auto" w:frame="1"/>
        </w:rPr>
        <w:t>U.S. Department of Education</w:t>
      </w:r>
      <w:r w:rsidRPr="00A16355">
        <w:rPr>
          <w:color w:val="000000"/>
          <w:sz w:val="22"/>
          <w:szCs w:val="22"/>
          <w:bdr w:val="none" w:sz="0" w:space="0" w:color="auto" w:frame="1"/>
        </w:rPr>
        <w:t xml:space="preserve">. (Co-PI). </w:t>
      </w:r>
      <w:r w:rsidRPr="00A16355">
        <w:rPr>
          <w:color w:val="201F1E"/>
          <w:sz w:val="22"/>
          <w:szCs w:val="22"/>
          <w:shd w:val="clear" w:color="auto" w:fill="FFFFFF"/>
        </w:rPr>
        <w:t>$1,603,167</w:t>
      </w:r>
      <w:r w:rsidR="00F405F5" w:rsidRPr="00A16355">
        <w:rPr>
          <w:color w:val="201F1E"/>
          <w:sz w:val="22"/>
          <w:szCs w:val="22"/>
          <w:shd w:val="clear" w:color="auto" w:fill="FFFFFF"/>
        </w:rPr>
        <w:t>.</w:t>
      </w:r>
      <w:r w:rsidRPr="00A16355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A16355">
        <w:rPr>
          <w:color w:val="1A1A1A"/>
          <w:sz w:val="22"/>
          <w:szCs w:val="22"/>
        </w:rPr>
        <w:t>(</w:t>
      </w:r>
      <w:r w:rsidRPr="00A16355">
        <w:rPr>
          <w:b/>
          <w:color w:val="1A1A1A"/>
          <w:sz w:val="22"/>
          <w:szCs w:val="22"/>
        </w:rPr>
        <w:t>funded</w:t>
      </w:r>
      <w:r w:rsidRPr="00A16355">
        <w:rPr>
          <w:color w:val="1A1A1A"/>
          <w:sz w:val="22"/>
          <w:szCs w:val="22"/>
        </w:rPr>
        <w:t>)</w:t>
      </w:r>
    </w:p>
    <w:p w14:paraId="69ADE13D" w14:textId="77777777" w:rsidR="00D80A1A" w:rsidRPr="00A16355" w:rsidRDefault="00D80A1A" w:rsidP="00D80A1A">
      <w:pPr>
        <w:ind w:left="720" w:hanging="720"/>
        <w:rPr>
          <w:color w:val="000000"/>
          <w:sz w:val="22"/>
          <w:szCs w:val="22"/>
          <w:bdr w:val="none" w:sz="0" w:space="0" w:color="auto" w:frame="1"/>
        </w:rPr>
      </w:pPr>
    </w:p>
    <w:p w14:paraId="40F4ECAE" w14:textId="7D0B639B" w:rsidR="00AA7904" w:rsidRPr="00A16355" w:rsidRDefault="00AA7904" w:rsidP="00D80A1A">
      <w:pPr>
        <w:ind w:left="720" w:hanging="720"/>
        <w:rPr>
          <w:color w:val="000000"/>
          <w:sz w:val="22"/>
          <w:szCs w:val="22"/>
          <w:bdr w:val="none" w:sz="0" w:space="0" w:color="auto" w:frame="1"/>
        </w:rPr>
      </w:pPr>
      <w:r w:rsidRPr="00A16355">
        <w:rPr>
          <w:b/>
          <w:color w:val="000000"/>
          <w:sz w:val="22"/>
          <w:szCs w:val="22"/>
          <w:shd w:val="clear" w:color="auto" w:fill="FFFFFF"/>
        </w:rPr>
        <w:lastRenderedPageBreak/>
        <w:t>Watkins, L</w:t>
      </w:r>
      <w:r w:rsidRPr="00A16355">
        <w:rPr>
          <w:color w:val="000000"/>
          <w:sz w:val="22"/>
          <w:szCs w:val="22"/>
          <w:shd w:val="clear" w:color="auto" w:fill="FFFFFF"/>
        </w:rPr>
        <w:t>. (202</w:t>
      </w:r>
      <w:r w:rsidR="00D80A1A" w:rsidRPr="00A16355">
        <w:rPr>
          <w:color w:val="000000"/>
          <w:sz w:val="22"/>
          <w:szCs w:val="22"/>
          <w:shd w:val="clear" w:color="auto" w:fill="FFFFFF"/>
        </w:rPr>
        <w:t>2</w:t>
      </w:r>
      <w:r w:rsidRPr="00A16355">
        <w:rPr>
          <w:color w:val="000000"/>
          <w:sz w:val="22"/>
          <w:szCs w:val="22"/>
          <w:shd w:val="clear" w:color="auto" w:fill="FFFFFF"/>
        </w:rPr>
        <w:t xml:space="preserve">). </w:t>
      </w:r>
      <w:r w:rsidR="00D80A1A" w:rsidRPr="00A16355">
        <w:rPr>
          <w:i/>
          <w:iCs/>
          <w:sz w:val="22"/>
          <w:szCs w:val="22"/>
        </w:rPr>
        <w:t>Examining Transdisciplinary Training of Special Educators and Speech Language Pathologists to Improve Knowledge, Intention, and Efficacy in Supporting Students with Autism</w:t>
      </w:r>
      <w:r w:rsidRPr="00A16355">
        <w:rPr>
          <w:bCs/>
          <w:sz w:val="22"/>
          <w:szCs w:val="22"/>
        </w:rPr>
        <w:t xml:space="preserve">. </w:t>
      </w:r>
      <w:r w:rsidR="002C3E7C" w:rsidRPr="00A16355">
        <w:rPr>
          <w:color w:val="1A1A1A"/>
          <w:sz w:val="22"/>
          <w:szCs w:val="22"/>
        </w:rPr>
        <w:t xml:space="preserve">COE </w:t>
      </w:r>
      <w:r w:rsidR="00724CBD" w:rsidRPr="00A16355">
        <w:rPr>
          <w:color w:val="1A1A1A"/>
          <w:sz w:val="22"/>
          <w:szCs w:val="22"/>
        </w:rPr>
        <w:t xml:space="preserve">Internal </w:t>
      </w:r>
      <w:r w:rsidR="002C3E7C" w:rsidRPr="00A16355">
        <w:rPr>
          <w:color w:val="1A1A1A"/>
          <w:sz w:val="22"/>
          <w:szCs w:val="22"/>
        </w:rPr>
        <w:t>Research Grant Funding. (</w:t>
      </w:r>
      <w:r w:rsidRPr="00A16355">
        <w:rPr>
          <w:color w:val="1A1A1A"/>
          <w:sz w:val="22"/>
          <w:szCs w:val="22"/>
        </w:rPr>
        <w:t>PI). $5,999. (</w:t>
      </w:r>
      <w:r w:rsidRPr="00A16355">
        <w:rPr>
          <w:b/>
          <w:color w:val="1A1A1A"/>
          <w:sz w:val="22"/>
          <w:szCs w:val="22"/>
        </w:rPr>
        <w:t>funded</w:t>
      </w:r>
      <w:r w:rsidRPr="00A16355">
        <w:rPr>
          <w:color w:val="1A1A1A"/>
          <w:sz w:val="22"/>
          <w:szCs w:val="22"/>
        </w:rPr>
        <w:t>)</w:t>
      </w:r>
    </w:p>
    <w:p w14:paraId="0F28A648" w14:textId="77777777" w:rsidR="00AA7904" w:rsidRPr="00A16355" w:rsidRDefault="00AA7904" w:rsidP="00514154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</w:p>
    <w:p w14:paraId="1A17D5D5" w14:textId="68254BEE" w:rsidR="00514154" w:rsidRPr="00A16355" w:rsidRDefault="00514154" w:rsidP="00514154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Hu, X. &amp; </w:t>
      </w:r>
      <w:r w:rsidRPr="00A16355">
        <w:rPr>
          <w:b/>
          <w:color w:val="1A1A1A"/>
          <w:sz w:val="22"/>
          <w:szCs w:val="22"/>
        </w:rPr>
        <w:t xml:space="preserve">Watkins, L. </w:t>
      </w:r>
      <w:r w:rsidRPr="00A16355">
        <w:rPr>
          <w:color w:val="1A1A1A"/>
          <w:sz w:val="22"/>
          <w:szCs w:val="22"/>
        </w:rPr>
        <w:t xml:space="preserve">(2020). </w:t>
      </w:r>
      <w:r w:rsidRPr="00A16355">
        <w:rPr>
          <w:i/>
          <w:iCs/>
          <w:color w:val="1A1A1A"/>
          <w:sz w:val="22"/>
          <w:szCs w:val="22"/>
        </w:rPr>
        <w:t>Peer Supported Interventions for Students with Autism Spectrum Disorder</w:t>
      </w:r>
      <w:r w:rsidR="00DC5591" w:rsidRPr="00A16355">
        <w:rPr>
          <w:i/>
          <w:iCs/>
          <w:color w:val="1A1A1A"/>
          <w:sz w:val="22"/>
          <w:szCs w:val="22"/>
        </w:rPr>
        <w:t>.</w:t>
      </w:r>
      <w:r w:rsidRPr="00A16355">
        <w:rPr>
          <w:color w:val="1A1A1A"/>
          <w:sz w:val="22"/>
          <w:szCs w:val="22"/>
        </w:rPr>
        <w:t xml:space="preserve"> Beijing Normal University and University of Alabama International Collaborative Research Competition</w:t>
      </w:r>
      <w:r w:rsidR="00B85419" w:rsidRPr="00A16355">
        <w:rPr>
          <w:color w:val="1A1A1A"/>
          <w:sz w:val="22"/>
          <w:szCs w:val="22"/>
        </w:rPr>
        <w:t>.</w:t>
      </w:r>
      <w:r w:rsidRPr="00A16355">
        <w:rPr>
          <w:color w:val="1A1A1A"/>
          <w:sz w:val="22"/>
          <w:szCs w:val="22"/>
        </w:rPr>
        <w:t xml:space="preserve"> (Co-PI). 20,000 </w:t>
      </w:r>
      <w:r w:rsidR="00DC5591" w:rsidRPr="00A16355">
        <w:rPr>
          <w:color w:val="1A1A1A"/>
          <w:sz w:val="22"/>
          <w:szCs w:val="22"/>
        </w:rPr>
        <w:t xml:space="preserve">Chinese </w:t>
      </w:r>
      <w:r w:rsidRPr="00A16355">
        <w:rPr>
          <w:color w:val="1A1A1A"/>
          <w:sz w:val="22"/>
          <w:szCs w:val="22"/>
        </w:rPr>
        <w:t>yuan (</w:t>
      </w:r>
      <w:r w:rsidRPr="00A16355">
        <w:rPr>
          <w:b/>
          <w:color w:val="1A1A1A"/>
          <w:sz w:val="22"/>
          <w:szCs w:val="22"/>
        </w:rPr>
        <w:t>funded</w:t>
      </w:r>
      <w:r w:rsidRPr="00A16355">
        <w:rPr>
          <w:color w:val="1A1A1A"/>
          <w:sz w:val="22"/>
          <w:szCs w:val="22"/>
        </w:rPr>
        <w:t>)</w:t>
      </w:r>
    </w:p>
    <w:p w14:paraId="36219EFF" w14:textId="77777777" w:rsidR="008D1BC1" w:rsidRPr="00A16355" w:rsidRDefault="008D1BC1" w:rsidP="00514154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</w:p>
    <w:p w14:paraId="5DDD4226" w14:textId="2F77089A" w:rsidR="000D7BE5" w:rsidRPr="00A16355" w:rsidRDefault="008D1BC1" w:rsidP="00997CBB">
      <w:pPr>
        <w:ind w:left="720" w:hanging="720"/>
        <w:rPr>
          <w:color w:val="000000"/>
          <w:sz w:val="22"/>
          <w:szCs w:val="22"/>
        </w:rPr>
      </w:pPr>
      <w:r w:rsidRPr="00A16355">
        <w:rPr>
          <w:b/>
          <w:color w:val="000000"/>
          <w:sz w:val="22"/>
          <w:szCs w:val="22"/>
        </w:rPr>
        <w:t xml:space="preserve">Watkins, L. </w:t>
      </w:r>
      <w:r w:rsidR="00B85419" w:rsidRPr="00A16355">
        <w:rPr>
          <w:color w:val="000000"/>
          <w:sz w:val="22"/>
          <w:szCs w:val="22"/>
        </w:rPr>
        <w:t>(2020</w:t>
      </w:r>
      <w:r w:rsidRPr="00A16355">
        <w:rPr>
          <w:color w:val="000000"/>
          <w:sz w:val="22"/>
          <w:szCs w:val="22"/>
        </w:rPr>
        <w:t xml:space="preserve">). </w:t>
      </w:r>
      <w:r w:rsidR="00B85419" w:rsidRPr="00A16355">
        <w:rPr>
          <w:color w:val="000000"/>
          <w:sz w:val="22"/>
          <w:szCs w:val="22"/>
        </w:rPr>
        <w:t xml:space="preserve"> </w:t>
      </w:r>
      <w:r w:rsidR="00B85419" w:rsidRPr="00A16355">
        <w:rPr>
          <w:i/>
          <w:iCs/>
          <w:sz w:val="22"/>
          <w:szCs w:val="22"/>
        </w:rPr>
        <w:t>Examining How Youth with Autism Spectrum Disorder View Their Social Relationships</w:t>
      </w:r>
      <w:r w:rsidRPr="00A16355">
        <w:rPr>
          <w:sz w:val="22"/>
          <w:szCs w:val="22"/>
          <w:shd w:val="clear" w:color="auto" w:fill="FFFFFF"/>
        </w:rPr>
        <w:t xml:space="preserve">. </w:t>
      </w:r>
      <w:r w:rsidR="00B85419" w:rsidRPr="00A16355">
        <w:rPr>
          <w:sz w:val="22"/>
          <w:szCs w:val="22"/>
          <w:shd w:val="clear" w:color="auto" w:fill="FFFFFF"/>
        </w:rPr>
        <w:t xml:space="preserve">UA Office for </w:t>
      </w:r>
      <w:r w:rsidRPr="00A16355">
        <w:rPr>
          <w:sz w:val="22"/>
          <w:szCs w:val="22"/>
          <w:shd w:val="clear" w:color="auto" w:fill="FFFFFF"/>
        </w:rPr>
        <w:t xml:space="preserve">Research </w:t>
      </w:r>
      <w:r w:rsidR="00B85419" w:rsidRPr="00A16355">
        <w:rPr>
          <w:sz w:val="22"/>
          <w:szCs w:val="22"/>
          <w:shd w:val="clear" w:color="auto" w:fill="FFFFFF"/>
        </w:rPr>
        <w:t>and Economic Development</w:t>
      </w:r>
      <w:r w:rsidRPr="00A16355">
        <w:rPr>
          <w:sz w:val="22"/>
          <w:szCs w:val="22"/>
          <w:shd w:val="clear" w:color="auto" w:fill="FFFFFF"/>
        </w:rPr>
        <w:t xml:space="preserve"> Small Grant Program</w:t>
      </w:r>
      <w:r w:rsidR="00B85419" w:rsidRPr="00A16355">
        <w:rPr>
          <w:sz w:val="22"/>
          <w:szCs w:val="22"/>
          <w:shd w:val="clear" w:color="auto" w:fill="FFFFFF"/>
        </w:rPr>
        <w:t>.</w:t>
      </w:r>
      <w:r w:rsidRPr="00A16355">
        <w:rPr>
          <w:sz w:val="22"/>
          <w:szCs w:val="22"/>
          <w:shd w:val="clear" w:color="auto" w:fill="FFFFFF"/>
        </w:rPr>
        <w:t xml:space="preserve"> (PI). $6,000. (</w:t>
      </w:r>
      <w:r w:rsidRPr="00A16355">
        <w:rPr>
          <w:b/>
          <w:sz w:val="22"/>
          <w:szCs w:val="22"/>
          <w:shd w:val="clear" w:color="auto" w:fill="FFFFFF"/>
        </w:rPr>
        <w:t>funded</w:t>
      </w:r>
      <w:r w:rsidRPr="00A16355">
        <w:rPr>
          <w:sz w:val="22"/>
          <w:szCs w:val="22"/>
          <w:shd w:val="clear" w:color="auto" w:fill="FFFFFF"/>
        </w:rPr>
        <w:t>)</w:t>
      </w:r>
    </w:p>
    <w:p w14:paraId="1603DA0D" w14:textId="77777777" w:rsidR="002F60C1" w:rsidRPr="00A16355" w:rsidRDefault="002F60C1" w:rsidP="00C71666">
      <w:pPr>
        <w:tabs>
          <w:tab w:val="left" w:pos="0"/>
        </w:tabs>
        <w:rPr>
          <w:b/>
          <w:iCs/>
          <w:sz w:val="22"/>
          <w:szCs w:val="22"/>
        </w:rPr>
      </w:pPr>
    </w:p>
    <w:p w14:paraId="3BB48C10" w14:textId="393B7FB3" w:rsidR="00D857E4" w:rsidRPr="00A16355" w:rsidRDefault="009539BD" w:rsidP="00530570">
      <w:pPr>
        <w:tabs>
          <w:tab w:val="left" w:pos="0"/>
        </w:tabs>
        <w:ind w:left="720" w:hanging="720"/>
        <w:jc w:val="center"/>
        <w:outlineLvl w:val="0"/>
        <w:rPr>
          <w:b/>
          <w:iCs/>
          <w:sz w:val="22"/>
          <w:szCs w:val="22"/>
        </w:rPr>
      </w:pPr>
      <w:r w:rsidRPr="00A16355">
        <w:rPr>
          <w:b/>
          <w:iCs/>
          <w:sz w:val="22"/>
          <w:szCs w:val="22"/>
        </w:rPr>
        <w:t>CONFERENCE PRESENTATIONS</w:t>
      </w:r>
    </w:p>
    <w:p w14:paraId="724AFCD9" w14:textId="77777777" w:rsidR="00FA7EE7" w:rsidRDefault="00FA7EE7" w:rsidP="00070DA1">
      <w:pPr>
        <w:ind w:left="720" w:hanging="720"/>
        <w:rPr>
          <w:sz w:val="22"/>
          <w:szCs w:val="22"/>
        </w:rPr>
      </w:pPr>
    </w:p>
    <w:p w14:paraId="22695C41" w14:textId="64793F15" w:rsidR="00FA7EE7" w:rsidRPr="00FA7EE7" w:rsidRDefault="00FA7EE7" w:rsidP="00FA7EE7">
      <w:pPr>
        <w:ind w:left="720" w:hanging="720"/>
        <w:rPr>
          <w:sz w:val="22"/>
          <w:szCs w:val="22"/>
        </w:rPr>
      </w:pPr>
      <w:r w:rsidRPr="00FA7EE7">
        <w:rPr>
          <w:sz w:val="22"/>
          <w:szCs w:val="22"/>
        </w:rPr>
        <w:t xml:space="preserve">Cramer, A. M., </w:t>
      </w:r>
      <w:r w:rsidRPr="00FA7EE7">
        <w:rPr>
          <w:b/>
          <w:bCs/>
          <w:sz w:val="22"/>
          <w:szCs w:val="22"/>
        </w:rPr>
        <w:t>Watkins, L</w:t>
      </w:r>
      <w:r w:rsidRPr="00FA7EE7">
        <w:rPr>
          <w:sz w:val="22"/>
          <w:szCs w:val="22"/>
        </w:rPr>
        <w:t xml:space="preserve">., </w:t>
      </w:r>
      <w:proofErr w:type="spellStart"/>
      <w:r w:rsidRPr="00FA7EE7">
        <w:rPr>
          <w:sz w:val="22"/>
          <w:szCs w:val="22"/>
        </w:rPr>
        <w:t>Swoszowski</w:t>
      </w:r>
      <w:proofErr w:type="spellEnd"/>
      <w:r w:rsidRPr="00FA7EE7">
        <w:rPr>
          <w:sz w:val="22"/>
          <w:szCs w:val="22"/>
        </w:rPr>
        <w:t xml:space="preserve">, N., &amp; </w:t>
      </w:r>
      <w:proofErr w:type="spellStart"/>
      <w:r w:rsidRPr="00FA7EE7">
        <w:rPr>
          <w:sz w:val="22"/>
          <w:szCs w:val="22"/>
        </w:rPr>
        <w:t>Fedewa</w:t>
      </w:r>
      <w:proofErr w:type="spellEnd"/>
      <w:r w:rsidRPr="00FA7EE7">
        <w:rPr>
          <w:sz w:val="22"/>
          <w:szCs w:val="22"/>
        </w:rPr>
        <w:t>, M.</w:t>
      </w:r>
      <w:r w:rsidR="00D66907">
        <w:rPr>
          <w:sz w:val="22"/>
          <w:szCs w:val="22"/>
        </w:rPr>
        <w:t>*</w:t>
      </w:r>
      <w:r w:rsidRPr="00FA7EE7">
        <w:rPr>
          <w:sz w:val="22"/>
          <w:szCs w:val="22"/>
        </w:rPr>
        <w:t xml:space="preserve"> (2024, Feb.). </w:t>
      </w:r>
      <w:r w:rsidRPr="00FA7EE7">
        <w:rPr>
          <w:i/>
          <w:iCs/>
          <w:sz w:val="22"/>
          <w:szCs w:val="22"/>
        </w:rPr>
        <w:t xml:space="preserve">A Research Synthesis of Interventions to Reduce the Use of Restraint. </w:t>
      </w:r>
      <w:r w:rsidRPr="00FA7EE7">
        <w:rPr>
          <w:sz w:val="22"/>
          <w:szCs w:val="22"/>
        </w:rPr>
        <w:t>Alabama Autism Conference, Tuscaloosa, AL.</w:t>
      </w:r>
    </w:p>
    <w:p w14:paraId="3AD033F0" w14:textId="77777777" w:rsidR="00FA7EE7" w:rsidRDefault="00FA7EE7" w:rsidP="00FA7EE7">
      <w:pPr>
        <w:ind w:left="720" w:hanging="720"/>
        <w:rPr>
          <w:sz w:val="22"/>
          <w:szCs w:val="22"/>
        </w:rPr>
      </w:pPr>
    </w:p>
    <w:p w14:paraId="2DEC451C" w14:textId="3F04EBA0" w:rsidR="00FA7EE7" w:rsidRDefault="00A25C1A" w:rsidP="00FA7EE7">
      <w:pPr>
        <w:ind w:left="720" w:hanging="720"/>
        <w:rPr>
          <w:sz w:val="22"/>
          <w:szCs w:val="22"/>
        </w:rPr>
      </w:pPr>
      <w:r w:rsidRPr="00A25C1A">
        <w:rPr>
          <w:sz w:val="22"/>
          <w:szCs w:val="22"/>
        </w:rPr>
        <w:t>Cramer, A. M.,</w:t>
      </w:r>
      <w:r w:rsidRPr="00A25C1A">
        <w:rPr>
          <w:b/>
          <w:bCs/>
          <w:sz w:val="22"/>
          <w:szCs w:val="22"/>
        </w:rPr>
        <w:t xml:space="preserve"> </w:t>
      </w:r>
      <w:r w:rsidRPr="00A25C1A">
        <w:rPr>
          <w:sz w:val="22"/>
          <w:szCs w:val="22"/>
        </w:rPr>
        <w:t>Barnard-</w:t>
      </w:r>
      <w:proofErr w:type="spellStart"/>
      <w:r w:rsidRPr="00A25C1A">
        <w:rPr>
          <w:sz w:val="22"/>
          <w:szCs w:val="22"/>
        </w:rPr>
        <w:t>Brak</w:t>
      </w:r>
      <w:proofErr w:type="spellEnd"/>
      <w:r w:rsidRPr="00A25C1A">
        <w:rPr>
          <w:sz w:val="22"/>
          <w:szCs w:val="22"/>
        </w:rPr>
        <w:t xml:space="preserve">, L., </w:t>
      </w:r>
      <w:r w:rsidRPr="00A25C1A">
        <w:rPr>
          <w:b/>
          <w:bCs/>
          <w:sz w:val="22"/>
          <w:szCs w:val="22"/>
        </w:rPr>
        <w:t>Watkins, L.,</w:t>
      </w:r>
      <w:r w:rsidRPr="00A25C1A">
        <w:rPr>
          <w:sz w:val="22"/>
          <w:szCs w:val="22"/>
        </w:rPr>
        <w:t xml:space="preserve"> &amp; </w:t>
      </w:r>
      <w:proofErr w:type="spellStart"/>
      <w:r w:rsidRPr="00A25C1A">
        <w:rPr>
          <w:sz w:val="22"/>
          <w:szCs w:val="22"/>
        </w:rPr>
        <w:t>Fedewa</w:t>
      </w:r>
      <w:proofErr w:type="spellEnd"/>
      <w:r w:rsidRPr="00A25C1A">
        <w:rPr>
          <w:sz w:val="22"/>
          <w:szCs w:val="22"/>
        </w:rPr>
        <w:t>, M.</w:t>
      </w:r>
      <w:r w:rsidR="00070DA1">
        <w:rPr>
          <w:sz w:val="22"/>
          <w:szCs w:val="22"/>
        </w:rPr>
        <w:t>*</w:t>
      </w:r>
      <w:r w:rsidRPr="00A25C1A">
        <w:rPr>
          <w:sz w:val="22"/>
          <w:szCs w:val="22"/>
        </w:rPr>
        <w:t xml:space="preserve"> (Feb</w:t>
      </w:r>
      <w:r>
        <w:rPr>
          <w:sz w:val="22"/>
          <w:szCs w:val="22"/>
        </w:rPr>
        <w:t>ruary 2024</w:t>
      </w:r>
      <w:r w:rsidRPr="00A25C1A">
        <w:rPr>
          <w:sz w:val="22"/>
          <w:szCs w:val="22"/>
        </w:rPr>
        <w:t xml:space="preserve">). </w:t>
      </w:r>
      <w:r w:rsidRPr="00A25C1A">
        <w:rPr>
          <w:i/>
          <w:iCs/>
          <w:sz w:val="22"/>
          <w:szCs w:val="22"/>
        </w:rPr>
        <w:t xml:space="preserve">Using Teacher Experiences of Restraint Policy to Improve Student Outcomes. </w:t>
      </w:r>
      <w:r w:rsidRPr="00A25C1A">
        <w:rPr>
          <w:sz w:val="22"/>
          <w:szCs w:val="22"/>
        </w:rPr>
        <w:t>National Association of School Psychologists (NASP) Conference, New Orleans, LA.</w:t>
      </w:r>
    </w:p>
    <w:p w14:paraId="0839DA6F" w14:textId="77777777" w:rsidR="00A81FC5" w:rsidRDefault="00A81FC5" w:rsidP="00D66907">
      <w:pPr>
        <w:rPr>
          <w:color w:val="222222"/>
          <w:sz w:val="22"/>
          <w:szCs w:val="22"/>
        </w:rPr>
      </w:pPr>
    </w:p>
    <w:p w14:paraId="24977F87" w14:textId="3CD9BD24" w:rsidR="001C73E8" w:rsidRPr="001C73E8" w:rsidRDefault="001C73E8" w:rsidP="002949C7">
      <w:pPr>
        <w:ind w:left="720" w:hanging="720"/>
        <w:rPr>
          <w:color w:val="222222"/>
          <w:sz w:val="22"/>
          <w:szCs w:val="22"/>
        </w:rPr>
      </w:pPr>
      <w:r w:rsidRPr="001C73E8">
        <w:rPr>
          <w:color w:val="222222"/>
          <w:sz w:val="22"/>
          <w:szCs w:val="22"/>
        </w:rPr>
        <w:t>Friedman, N.R.</w:t>
      </w:r>
      <w:r>
        <w:rPr>
          <w:color w:val="222222"/>
          <w:sz w:val="22"/>
          <w:szCs w:val="22"/>
        </w:rPr>
        <w:t>*</w:t>
      </w:r>
      <w:r w:rsidRPr="001C73E8">
        <w:rPr>
          <w:color w:val="222222"/>
          <w:sz w:val="22"/>
          <w:szCs w:val="22"/>
        </w:rPr>
        <w:t>,</w:t>
      </w:r>
      <w:r w:rsidRPr="001C73E8">
        <w:rPr>
          <w:rStyle w:val="apple-converted-space"/>
          <w:b/>
          <w:bCs/>
          <w:color w:val="222222"/>
          <w:sz w:val="22"/>
          <w:szCs w:val="22"/>
        </w:rPr>
        <w:t> </w:t>
      </w:r>
      <w:r w:rsidRPr="001C73E8">
        <w:rPr>
          <w:b/>
          <w:bCs/>
          <w:color w:val="222222"/>
          <w:sz w:val="22"/>
          <w:szCs w:val="22"/>
        </w:rPr>
        <w:t>Watkins, L</w:t>
      </w:r>
      <w:r w:rsidRPr="001C73E8">
        <w:rPr>
          <w:color w:val="222222"/>
          <w:sz w:val="22"/>
          <w:szCs w:val="22"/>
        </w:rPr>
        <w:t>., Barnard-</w:t>
      </w:r>
      <w:proofErr w:type="spellStart"/>
      <w:r w:rsidRPr="001C73E8">
        <w:rPr>
          <w:color w:val="222222"/>
          <w:sz w:val="22"/>
          <w:szCs w:val="22"/>
        </w:rPr>
        <w:t>Brak</w:t>
      </w:r>
      <w:proofErr w:type="spellEnd"/>
      <w:r w:rsidRPr="001C73E8">
        <w:rPr>
          <w:color w:val="222222"/>
          <w:sz w:val="22"/>
          <w:szCs w:val="22"/>
        </w:rPr>
        <w:t>, L., Barber, A., &amp; White, S.W. (August 2023).</w:t>
      </w:r>
      <w:r w:rsidRPr="001C73E8">
        <w:rPr>
          <w:rStyle w:val="apple-converted-space"/>
          <w:color w:val="222222"/>
          <w:sz w:val="22"/>
          <w:szCs w:val="22"/>
        </w:rPr>
        <w:t> </w:t>
      </w:r>
      <w:r w:rsidRPr="001C73E8">
        <w:rPr>
          <w:i/>
          <w:iCs/>
          <w:color w:val="222222"/>
          <w:sz w:val="22"/>
          <w:szCs w:val="22"/>
        </w:rPr>
        <w:t>Data-Based Approaches to the De-Implementation of Low-Value Practices in Community Care</w:t>
      </w:r>
      <w:r w:rsidRPr="001C73E8">
        <w:rPr>
          <w:color w:val="222222"/>
          <w:sz w:val="22"/>
          <w:szCs w:val="22"/>
        </w:rPr>
        <w:t>. Presentation at the American Psychological Association (APA) Annual Convention in Washington, D.C.</w:t>
      </w:r>
    </w:p>
    <w:p w14:paraId="31C16338" w14:textId="77777777" w:rsidR="001C73E8" w:rsidRDefault="001C73E8" w:rsidP="002949C7">
      <w:pPr>
        <w:ind w:left="720" w:hanging="720"/>
        <w:rPr>
          <w:rFonts w:ascii="Arial" w:hAnsi="Arial" w:cs="Arial"/>
          <w:color w:val="222222"/>
        </w:rPr>
      </w:pPr>
    </w:p>
    <w:p w14:paraId="5BDD41CF" w14:textId="630429B8" w:rsidR="002949C7" w:rsidRPr="00A16355" w:rsidRDefault="002949C7" w:rsidP="002949C7">
      <w:pPr>
        <w:ind w:left="720" w:hanging="720"/>
        <w:rPr>
          <w:sz w:val="22"/>
          <w:szCs w:val="22"/>
        </w:rPr>
      </w:pPr>
      <w:r w:rsidRPr="00A16355">
        <w:rPr>
          <w:sz w:val="22"/>
          <w:szCs w:val="22"/>
        </w:rPr>
        <w:t xml:space="preserve">Cramer, A. M.*, </w:t>
      </w:r>
      <w:r w:rsidRPr="00A16355">
        <w:rPr>
          <w:b/>
          <w:bCs/>
          <w:sz w:val="22"/>
          <w:szCs w:val="22"/>
        </w:rPr>
        <w:t>Watkins, L</w:t>
      </w:r>
      <w:r w:rsidRPr="00A16355">
        <w:rPr>
          <w:sz w:val="22"/>
          <w:szCs w:val="22"/>
        </w:rPr>
        <w:t xml:space="preserve">., Bloomfield, B., </w:t>
      </w:r>
      <w:proofErr w:type="spellStart"/>
      <w:r w:rsidRPr="00A16355">
        <w:rPr>
          <w:sz w:val="22"/>
          <w:szCs w:val="22"/>
        </w:rPr>
        <w:t>Pitzel</w:t>
      </w:r>
      <w:proofErr w:type="spellEnd"/>
      <w:r w:rsidRPr="00A16355">
        <w:rPr>
          <w:sz w:val="22"/>
          <w:szCs w:val="22"/>
        </w:rPr>
        <w:t xml:space="preserve">, A.*, &amp; Ledbetter-Cho, K. (March 2023). </w:t>
      </w:r>
      <w:r w:rsidRPr="00A16355">
        <w:rPr>
          <w:i/>
          <w:iCs/>
          <w:sz w:val="22"/>
          <w:szCs w:val="22"/>
        </w:rPr>
        <w:t xml:space="preserve">Caregiver-Implemented Technology-Based Interventions of Children with Autism: A Research Synthesis. </w:t>
      </w:r>
      <w:r w:rsidRPr="00A16355">
        <w:rPr>
          <w:sz w:val="22"/>
          <w:szCs w:val="22"/>
        </w:rPr>
        <w:t>Southeastern Universities Graduate Research Symposium (SUGRS), Tuscaloosa, AL. </w:t>
      </w:r>
    </w:p>
    <w:p w14:paraId="02D52146" w14:textId="456A3DCA" w:rsidR="002949C7" w:rsidRPr="00A16355" w:rsidRDefault="002949C7" w:rsidP="002949C7">
      <w:pPr>
        <w:ind w:left="720" w:hanging="720"/>
        <w:rPr>
          <w:sz w:val="22"/>
          <w:szCs w:val="22"/>
        </w:rPr>
      </w:pPr>
    </w:p>
    <w:p w14:paraId="17D1538B" w14:textId="19FA446B" w:rsidR="002949C7" w:rsidRPr="00A16355" w:rsidRDefault="002949C7" w:rsidP="002949C7">
      <w:pPr>
        <w:ind w:left="720" w:hanging="720"/>
        <w:rPr>
          <w:sz w:val="22"/>
          <w:szCs w:val="22"/>
        </w:rPr>
      </w:pPr>
      <w:proofErr w:type="spellStart"/>
      <w:r w:rsidRPr="00A16355">
        <w:rPr>
          <w:rStyle w:val="xcontentpasted3"/>
          <w:sz w:val="22"/>
          <w:szCs w:val="22"/>
          <w:shd w:val="clear" w:color="auto" w:fill="FFFFFF"/>
        </w:rPr>
        <w:t>Fedewa</w:t>
      </w:r>
      <w:proofErr w:type="spellEnd"/>
      <w:r w:rsidRPr="00A16355">
        <w:rPr>
          <w:rStyle w:val="xcontentpasted3"/>
          <w:sz w:val="22"/>
          <w:szCs w:val="22"/>
          <w:shd w:val="clear" w:color="auto" w:fill="FFFFFF"/>
        </w:rPr>
        <w:t>, M.P*.</w:t>
      </w:r>
      <w:r w:rsidRPr="00A16355">
        <w:rPr>
          <w:sz w:val="22"/>
          <w:szCs w:val="22"/>
          <w:shd w:val="clear" w:color="auto" w:fill="FFFFFF"/>
        </w:rPr>
        <w:t>, </w:t>
      </w:r>
      <w:r w:rsidRPr="00A16355">
        <w:rPr>
          <w:rStyle w:val="xcontentpasted3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Watkins, L</w:t>
      </w:r>
      <w:r w:rsidRPr="00A16355">
        <w:rPr>
          <w:rStyle w:val="xcontentpasted3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., Carden, K.*, </w:t>
      </w:r>
      <w:proofErr w:type="spellStart"/>
      <w:r w:rsidRPr="00A16355">
        <w:rPr>
          <w:rStyle w:val="xcontentpasted3"/>
          <w:color w:val="201F1E"/>
          <w:sz w:val="22"/>
          <w:szCs w:val="22"/>
          <w:bdr w:val="none" w:sz="0" w:space="0" w:color="auto" w:frame="1"/>
          <w:shd w:val="clear" w:color="auto" w:fill="FFFFFF"/>
        </w:rPr>
        <w:t>Grbac</w:t>
      </w:r>
      <w:proofErr w:type="spellEnd"/>
      <w:r w:rsidRPr="00A16355">
        <w:rPr>
          <w:rStyle w:val="xcontentpasted3"/>
          <w:color w:val="201F1E"/>
          <w:sz w:val="22"/>
          <w:szCs w:val="22"/>
          <w:bdr w:val="none" w:sz="0" w:space="0" w:color="auto" w:frame="1"/>
          <w:shd w:val="clear" w:color="auto" w:fill="FFFFFF"/>
        </w:rPr>
        <w:t>, G. (March 2023). </w:t>
      </w:r>
      <w:r w:rsidRPr="00A16355">
        <w:rPr>
          <w:rStyle w:val="xcontentpasted6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Teacher-Facilitated Stay Play Talk Intervention to Support Interactive Play Between Preschoolers with and without Autism</w:t>
      </w:r>
      <w:r w:rsidRPr="00A16355">
        <w:rPr>
          <w:rStyle w:val="xcontentpasted6"/>
          <w:color w:val="000000"/>
          <w:sz w:val="22"/>
          <w:szCs w:val="22"/>
          <w:bdr w:val="none" w:sz="0" w:space="0" w:color="auto" w:frame="1"/>
          <w:shd w:val="clear" w:color="auto" w:fill="FFFFFF"/>
        </w:rPr>
        <w:t>. Poster Presentation. Southeastern Universities Graduate Research Symposium. Poster Presentation. Tuscaloosa AL.</w:t>
      </w:r>
    </w:p>
    <w:p w14:paraId="4B18FE81" w14:textId="77777777" w:rsidR="002949C7" w:rsidRPr="00A16355" w:rsidRDefault="002949C7" w:rsidP="00767BF6">
      <w:pPr>
        <w:ind w:left="720" w:hanging="720"/>
        <w:rPr>
          <w:sz w:val="22"/>
          <w:szCs w:val="22"/>
        </w:rPr>
      </w:pPr>
    </w:p>
    <w:p w14:paraId="34AF5C78" w14:textId="11D4F1C5" w:rsidR="00767BF6" w:rsidRPr="00A16355" w:rsidRDefault="00767BF6" w:rsidP="00767BF6">
      <w:pPr>
        <w:ind w:left="720" w:hanging="720"/>
        <w:rPr>
          <w:sz w:val="22"/>
          <w:szCs w:val="22"/>
        </w:rPr>
      </w:pPr>
      <w:r w:rsidRPr="00A16355">
        <w:rPr>
          <w:sz w:val="22"/>
          <w:szCs w:val="22"/>
        </w:rPr>
        <w:t>Key, L</w:t>
      </w:r>
      <w:r w:rsidR="001C73E8">
        <w:rPr>
          <w:sz w:val="22"/>
          <w:szCs w:val="22"/>
        </w:rPr>
        <w:t>.</w:t>
      </w:r>
      <w:r w:rsidRPr="00A16355">
        <w:rPr>
          <w:sz w:val="22"/>
          <w:szCs w:val="22"/>
        </w:rPr>
        <w:t xml:space="preserve">*, Porter, C. D.*, </w:t>
      </w:r>
      <w:proofErr w:type="spellStart"/>
      <w:r w:rsidRPr="00A16355">
        <w:rPr>
          <w:sz w:val="22"/>
          <w:szCs w:val="22"/>
        </w:rPr>
        <w:t>Fikes</w:t>
      </w:r>
      <w:proofErr w:type="spellEnd"/>
      <w:r w:rsidRPr="00A16355">
        <w:rPr>
          <w:sz w:val="22"/>
          <w:szCs w:val="22"/>
        </w:rPr>
        <w:t>, K.*, Stevens, R</w:t>
      </w:r>
      <w:r w:rsidR="001C73E8">
        <w:rPr>
          <w:sz w:val="22"/>
          <w:szCs w:val="22"/>
        </w:rPr>
        <w:t>.</w:t>
      </w:r>
      <w:r w:rsidRPr="00A16355">
        <w:rPr>
          <w:sz w:val="22"/>
          <w:szCs w:val="22"/>
        </w:rPr>
        <w:t xml:space="preserve">*, &amp; </w:t>
      </w:r>
      <w:r w:rsidRPr="00A16355">
        <w:rPr>
          <w:b/>
          <w:bCs/>
          <w:sz w:val="22"/>
          <w:szCs w:val="22"/>
        </w:rPr>
        <w:t>Watkins, L.</w:t>
      </w:r>
      <w:r w:rsidRPr="00A16355">
        <w:rPr>
          <w:sz w:val="22"/>
          <w:szCs w:val="22"/>
        </w:rPr>
        <w:t xml:space="preserve"> (March 2023). </w:t>
      </w:r>
      <w:r w:rsidR="008E11C5" w:rsidRPr="00A16355">
        <w:rPr>
          <w:i/>
          <w:iCs/>
          <w:sz w:val="22"/>
          <w:szCs w:val="22"/>
        </w:rPr>
        <w:t>Paraprofessional Training within School Districts to Support Students with Disabilities</w:t>
      </w:r>
      <w:r w:rsidRPr="00A16355">
        <w:rPr>
          <w:i/>
          <w:iCs/>
          <w:sz w:val="22"/>
          <w:szCs w:val="22"/>
        </w:rPr>
        <w:t xml:space="preserve">. </w:t>
      </w:r>
      <w:r w:rsidRPr="00A16355">
        <w:rPr>
          <w:sz w:val="22"/>
          <w:szCs w:val="22"/>
        </w:rPr>
        <w:t>Poster presentation accepted at the Council for Exceptional Children Convention, Louisville, KY.</w:t>
      </w:r>
    </w:p>
    <w:p w14:paraId="15D5C10B" w14:textId="445B8874" w:rsidR="00767BF6" w:rsidRPr="00A16355" w:rsidRDefault="00767BF6" w:rsidP="00767BF6">
      <w:pPr>
        <w:ind w:left="720" w:hanging="720"/>
        <w:rPr>
          <w:sz w:val="22"/>
          <w:szCs w:val="22"/>
        </w:rPr>
      </w:pPr>
    </w:p>
    <w:p w14:paraId="76BF619F" w14:textId="199363B4" w:rsidR="00767BF6" w:rsidRPr="00A16355" w:rsidRDefault="00767BF6" w:rsidP="00767BF6">
      <w:pPr>
        <w:ind w:left="720" w:hanging="720"/>
        <w:rPr>
          <w:sz w:val="22"/>
          <w:szCs w:val="22"/>
        </w:rPr>
      </w:pPr>
      <w:r w:rsidRPr="00A16355">
        <w:rPr>
          <w:sz w:val="22"/>
          <w:szCs w:val="22"/>
        </w:rPr>
        <w:t xml:space="preserve">Marques, A.*, </w:t>
      </w:r>
      <w:r w:rsidRPr="00A16355">
        <w:rPr>
          <w:b/>
          <w:bCs/>
          <w:sz w:val="22"/>
          <w:szCs w:val="22"/>
        </w:rPr>
        <w:t>Watkins, L</w:t>
      </w:r>
      <w:r w:rsidRPr="00A16355">
        <w:rPr>
          <w:sz w:val="22"/>
          <w:szCs w:val="22"/>
        </w:rPr>
        <w:t xml:space="preserve">., Bloomfield, B., </w:t>
      </w:r>
      <w:proofErr w:type="spellStart"/>
      <w:r w:rsidRPr="00A16355">
        <w:rPr>
          <w:sz w:val="22"/>
          <w:szCs w:val="22"/>
        </w:rPr>
        <w:t>Pitzel</w:t>
      </w:r>
      <w:proofErr w:type="spellEnd"/>
      <w:r w:rsidRPr="00A16355">
        <w:rPr>
          <w:sz w:val="22"/>
          <w:szCs w:val="22"/>
        </w:rPr>
        <w:t xml:space="preserve">, A.*, &amp; Ledbetter-Cho, K. (March 2023). </w:t>
      </w:r>
      <w:r w:rsidRPr="00A16355">
        <w:rPr>
          <w:i/>
          <w:iCs/>
          <w:sz w:val="22"/>
          <w:szCs w:val="22"/>
        </w:rPr>
        <w:t xml:space="preserve">Caregiver-implemented technology-based interventions for children with autism: A research synthesis. </w:t>
      </w:r>
      <w:r w:rsidRPr="00A16355">
        <w:rPr>
          <w:sz w:val="22"/>
          <w:szCs w:val="22"/>
        </w:rPr>
        <w:t>Poster presentation accepted at the Council for Exceptional Children Convention, Louisville, KY.</w:t>
      </w:r>
    </w:p>
    <w:p w14:paraId="54434B5F" w14:textId="77777777" w:rsidR="00767BF6" w:rsidRPr="00A16355" w:rsidRDefault="00767BF6" w:rsidP="00203029">
      <w:pPr>
        <w:ind w:left="720" w:hanging="720"/>
        <w:rPr>
          <w:sz w:val="22"/>
          <w:szCs w:val="22"/>
        </w:rPr>
      </w:pPr>
    </w:p>
    <w:p w14:paraId="600A8C7B" w14:textId="0E4D52D8" w:rsidR="00203029" w:rsidRPr="00A16355" w:rsidRDefault="00203029" w:rsidP="00203029">
      <w:pPr>
        <w:ind w:left="720" w:hanging="720"/>
        <w:rPr>
          <w:sz w:val="22"/>
          <w:szCs w:val="22"/>
        </w:rPr>
      </w:pPr>
      <w:proofErr w:type="spellStart"/>
      <w:r w:rsidRPr="00A16355">
        <w:rPr>
          <w:sz w:val="22"/>
          <w:szCs w:val="22"/>
        </w:rPr>
        <w:t>Fedewa</w:t>
      </w:r>
      <w:proofErr w:type="spellEnd"/>
      <w:r w:rsidRPr="00A16355">
        <w:rPr>
          <w:sz w:val="22"/>
          <w:szCs w:val="22"/>
        </w:rPr>
        <w:t>, M.</w:t>
      </w:r>
      <w:r w:rsidR="00767BF6" w:rsidRPr="00A16355">
        <w:rPr>
          <w:sz w:val="22"/>
          <w:szCs w:val="22"/>
        </w:rPr>
        <w:t>*</w:t>
      </w:r>
      <w:r w:rsidRPr="00A16355">
        <w:rPr>
          <w:sz w:val="22"/>
          <w:szCs w:val="22"/>
        </w:rPr>
        <w:t xml:space="preserve">, </w:t>
      </w:r>
      <w:r w:rsidRPr="00A16355">
        <w:rPr>
          <w:b/>
          <w:bCs/>
          <w:sz w:val="22"/>
          <w:szCs w:val="22"/>
        </w:rPr>
        <w:t>Watkins, L</w:t>
      </w:r>
      <w:r w:rsidRPr="00A16355">
        <w:rPr>
          <w:sz w:val="22"/>
          <w:szCs w:val="22"/>
        </w:rPr>
        <w:t>., &amp; Carden, K</w:t>
      </w:r>
      <w:r w:rsidR="00767BF6" w:rsidRPr="00A16355">
        <w:rPr>
          <w:sz w:val="22"/>
          <w:szCs w:val="22"/>
        </w:rPr>
        <w:t>*</w:t>
      </w:r>
      <w:r w:rsidRPr="00A16355">
        <w:rPr>
          <w:sz w:val="22"/>
          <w:szCs w:val="22"/>
        </w:rPr>
        <w:t xml:space="preserve">. (March 2023). </w:t>
      </w:r>
      <w:r w:rsidRPr="00A16355">
        <w:rPr>
          <w:i/>
          <w:iCs/>
          <w:sz w:val="22"/>
          <w:szCs w:val="22"/>
        </w:rPr>
        <w:t xml:space="preserve">Teacher-facilitated peer-mediated intervention supporting interactive play in children with autism. </w:t>
      </w:r>
      <w:r w:rsidRPr="00A16355">
        <w:rPr>
          <w:sz w:val="22"/>
          <w:szCs w:val="22"/>
        </w:rPr>
        <w:t>Poster presentation accepted at the Council for Exceptional Children Convention, Louisville, KY.</w:t>
      </w:r>
    </w:p>
    <w:p w14:paraId="431F1454" w14:textId="77777777" w:rsidR="00203029" w:rsidRPr="00A16355" w:rsidRDefault="00203029" w:rsidP="000349E6">
      <w:pPr>
        <w:ind w:left="720" w:hanging="720"/>
        <w:rPr>
          <w:sz w:val="22"/>
          <w:szCs w:val="22"/>
        </w:rPr>
      </w:pPr>
    </w:p>
    <w:p w14:paraId="125DB75F" w14:textId="02D56479" w:rsidR="002949C7" w:rsidRPr="00A16355" w:rsidRDefault="000349E6" w:rsidP="002949C7">
      <w:pPr>
        <w:ind w:left="720" w:hanging="720"/>
        <w:rPr>
          <w:sz w:val="22"/>
          <w:szCs w:val="22"/>
        </w:rPr>
      </w:pPr>
      <w:proofErr w:type="spellStart"/>
      <w:r w:rsidRPr="00A16355">
        <w:rPr>
          <w:sz w:val="22"/>
          <w:szCs w:val="22"/>
        </w:rPr>
        <w:t>Fedewa</w:t>
      </w:r>
      <w:proofErr w:type="spellEnd"/>
      <w:r w:rsidRPr="00A16355">
        <w:rPr>
          <w:sz w:val="22"/>
          <w:szCs w:val="22"/>
        </w:rPr>
        <w:t>, M.</w:t>
      </w:r>
      <w:r w:rsidR="002949C7" w:rsidRPr="00A16355">
        <w:rPr>
          <w:sz w:val="22"/>
          <w:szCs w:val="22"/>
        </w:rPr>
        <w:t>*</w:t>
      </w:r>
      <w:r w:rsidRPr="00A16355">
        <w:rPr>
          <w:sz w:val="22"/>
          <w:szCs w:val="22"/>
        </w:rPr>
        <w:t xml:space="preserve">, </w:t>
      </w:r>
      <w:r w:rsidRPr="00A16355">
        <w:rPr>
          <w:b/>
          <w:bCs/>
          <w:sz w:val="22"/>
          <w:szCs w:val="22"/>
        </w:rPr>
        <w:t>Watkins, L</w:t>
      </w:r>
      <w:r w:rsidRPr="00A16355">
        <w:rPr>
          <w:sz w:val="22"/>
          <w:szCs w:val="22"/>
        </w:rPr>
        <w:t>., Barnard-</w:t>
      </w:r>
      <w:proofErr w:type="spellStart"/>
      <w:r w:rsidRPr="00A16355">
        <w:rPr>
          <w:sz w:val="22"/>
          <w:szCs w:val="22"/>
        </w:rPr>
        <w:t>Brak</w:t>
      </w:r>
      <w:proofErr w:type="spellEnd"/>
      <w:r w:rsidRPr="00A16355">
        <w:rPr>
          <w:sz w:val="22"/>
          <w:szCs w:val="22"/>
        </w:rPr>
        <w:t xml:space="preserve">, L., &amp; </w:t>
      </w:r>
      <w:proofErr w:type="spellStart"/>
      <w:r w:rsidRPr="00A16355">
        <w:rPr>
          <w:sz w:val="22"/>
          <w:szCs w:val="22"/>
        </w:rPr>
        <w:t>Akemoglu</w:t>
      </w:r>
      <w:proofErr w:type="spellEnd"/>
      <w:r w:rsidRPr="00A16355">
        <w:rPr>
          <w:sz w:val="22"/>
          <w:szCs w:val="22"/>
        </w:rPr>
        <w:t xml:space="preserve">, Y. (March 2023). </w:t>
      </w:r>
      <w:r w:rsidRPr="00A16355">
        <w:rPr>
          <w:i/>
          <w:iCs/>
          <w:sz w:val="22"/>
          <w:szCs w:val="22"/>
        </w:rPr>
        <w:t xml:space="preserve">Play </w:t>
      </w:r>
      <w:r w:rsidR="002949C7" w:rsidRPr="00A16355">
        <w:rPr>
          <w:i/>
          <w:iCs/>
          <w:sz w:val="22"/>
          <w:szCs w:val="22"/>
        </w:rPr>
        <w:t>I</w:t>
      </w:r>
      <w:r w:rsidRPr="00A16355">
        <w:rPr>
          <w:i/>
          <w:iCs/>
          <w:sz w:val="22"/>
          <w:szCs w:val="22"/>
        </w:rPr>
        <w:t xml:space="preserve">nterventions for </w:t>
      </w:r>
      <w:r w:rsidR="002949C7" w:rsidRPr="00A16355">
        <w:rPr>
          <w:i/>
          <w:iCs/>
          <w:sz w:val="22"/>
          <w:szCs w:val="22"/>
        </w:rPr>
        <w:t>C</w:t>
      </w:r>
      <w:r w:rsidRPr="00A16355">
        <w:rPr>
          <w:i/>
          <w:iCs/>
          <w:sz w:val="22"/>
          <w:szCs w:val="22"/>
        </w:rPr>
        <w:t xml:space="preserve">hildren with </w:t>
      </w:r>
      <w:r w:rsidR="002949C7" w:rsidRPr="00A16355">
        <w:rPr>
          <w:i/>
          <w:iCs/>
          <w:sz w:val="22"/>
          <w:szCs w:val="22"/>
        </w:rPr>
        <w:t>A</w:t>
      </w:r>
      <w:r w:rsidRPr="00A16355">
        <w:rPr>
          <w:i/>
          <w:iCs/>
          <w:sz w:val="22"/>
          <w:szCs w:val="22"/>
        </w:rPr>
        <w:t xml:space="preserve">utism and </w:t>
      </w:r>
      <w:r w:rsidR="009A30CF" w:rsidRPr="00A16355">
        <w:rPr>
          <w:i/>
          <w:iCs/>
          <w:sz w:val="22"/>
          <w:szCs w:val="22"/>
        </w:rPr>
        <w:t>t</w:t>
      </w:r>
      <w:r w:rsidRPr="00A16355">
        <w:rPr>
          <w:i/>
          <w:iCs/>
          <w:sz w:val="22"/>
          <w:szCs w:val="22"/>
        </w:rPr>
        <w:t xml:space="preserve">heir </w:t>
      </w:r>
      <w:r w:rsidR="002949C7" w:rsidRPr="00A16355">
        <w:rPr>
          <w:i/>
          <w:iCs/>
          <w:sz w:val="22"/>
          <w:szCs w:val="22"/>
        </w:rPr>
        <w:t>P</w:t>
      </w:r>
      <w:r w:rsidRPr="00A16355">
        <w:rPr>
          <w:i/>
          <w:iCs/>
          <w:sz w:val="22"/>
          <w:szCs w:val="22"/>
        </w:rPr>
        <w:t xml:space="preserve">eers. </w:t>
      </w:r>
      <w:r w:rsidRPr="00A16355">
        <w:rPr>
          <w:sz w:val="22"/>
          <w:szCs w:val="22"/>
        </w:rPr>
        <w:t>Poster presentation accepted at the Council for Exceptional Children Convention, Louisville, KY.</w:t>
      </w:r>
    </w:p>
    <w:p w14:paraId="1ABD3FB6" w14:textId="77777777" w:rsidR="002949C7" w:rsidRPr="00A16355" w:rsidRDefault="002949C7" w:rsidP="000349E6">
      <w:pPr>
        <w:ind w:left="720" w:hanging="720"/>
        <w:rPr>
          <w:rStyle w:val="xcontentpasted4"/>
          <w:sz w:val="22"/>
          <w:szCs w:val="22"/>
        </w:rPr>
      </w:pPr>
    </w:p>
    <w:p w14:paraId="0A997C65" w14:textId="62A571E8" w:rsidR="002949C7" w:rsidRPr="00A16355" w:rsidRDefault="002949C7" w:rsidP="000349E6">
      <w:pPr>
        <w:ind w:left="720" w:hanging="720"/>
        <w:rPr>
          <w:rStyle w:val="xcontentpasted4"/>
          <w:color w:val="000000"/>
          <w:sz w:val="22"/>
          <w:szCs w:val="22"/>
        </w:rPr>
      </w:pPr>
      <w:proofErr w:type="spellStart"/>
      <w:r w:rsidRPr="00A16355">
        <w:rPr>
          <w:rStyle w:val="xcontentpasted4"/>
          <w:sz w:val="22"/>
          <w:szCs w:val="22"/>
        </w:rPr>
        <w:t>Fedewa</w:t>
      </w:r>
      <w:proofErr w:type="spellEnd"/>
      <w:r w:rsidRPr="00A16355">
        <w:rPr>
          <w:rStyle w:val="xcontentpasted4"/>
          <w:sz w:val="22"/>
          <w:szCs w:val="22"/>
        </w:rPr>
        <w:t>, M.P.*,</w:t>
      </w:r>
      <w:r w:rsidRPr="00A16355">
        <w:rPr>
          <w:rStyle w:val="xapple-converted-space"/>
          <w:color w:val="201F1E"/>
          <w:sz w:val="22"/>
          <w:szCs w:val="22"/>
          <w:bdr w:val="none" w:sz="0" w:space="0" w:color="auto" w:frame="1"/>
        </w:rPr>
        <w:t> </w:t>
      </w:r>
      <w:r w:rsidRPr="00A16355">
        <w:rPr>
          <w:rStyle w:val="xcontentpasted4"/>
          <w:b/>
          <w:bCs/>
          <w:color w:val="201F1E"/>
          <w:sz w:val="22"/>
          <w:szCs w:val="22"/>
          <w:bdr w:val="none" w:sz="0" w:space="0" w:color="auto" w:frame="1"/>
        </w:rPr>
        <w:t>Watkins, L</w:t>
      </w:r>
      <w:r w:rsidRPr="00A16355">
        <w:rPr>
          <w:rStyle w:val="xcontentpasted4"/>
          <w:color w:val="201F1E"/>
          <w:sz w:val="22"/>
          <w:szCs w:val="22"/>
          <w:bdr w:val="none" w:sz="0" w:space="0" w:color="auto" w:frame="1"/>
        </w:rPr>
        <w:t>.,</w:t>
      </w:r>
      <w:r w:rsidRPr="00A16355">
        <w:rPr>
          <w:rStyle w:val="xapple-converted-space"/>
          <w:color w:val="201F1E"/>
          <w:sz w:val="22"/>
          <w:szCs w:val="22"/>
          <w:bdr w:val="none" w:sz="0" w:space="0" w:color="auto" w:frame="1"/>
        </w:rPr>
        <w:t> </w:t>
      </w:r>
      <w:r w:rsidRPr="00A16355">
        <w:rPr>
          <w:rStyle w:val="xcontentpasted4"/>
          <w:color w:val="201F1E"/>
          <w:sz w:val="22"/>
          <w:szCs w:val="22"/>
          <w:bdr w:val="none" w:sz="0" w:space="0" w:color="auto" w:frame="1"/>
        </w:rPr>
        <w:t xml:space="preserve">Carden, K.*, </w:t>
      </w:r>
      <w:proofErr w:type="spellStart"/>
      <w:r w:rsidRPr="00A16355">
        <w:rPr>
          <w:rStyle w:val="xcontentpasted4"/>
          <w:color w:val="201F1E"/>
          <w:sz w:val="22"/>
          <w:szCs w:val="22"/>
          <w:bdr w:val="none" w:sz="0" w:space="0" w:color="auto" w:frame="1"/>
        </w:rPr>
        <w:t>Grbac</w:t>
      </w:r>
      <w:proofErr w:type="spellEnd"/>
      <w:r w:rsidRPr="00A16355">
        <w:rPr>
          <w:rStyle w:val="xcontentpasted4"/>
          <w:color w:val="201F1E"/>
          <w:sz w:val="22"/>
          <w:szCs w:val="22"/>
          <w:bdr w:val="none" w:sz="0" w:space="0" w:color="auto" w:frame="1"/>
        </w:rPr>
        <w:t xml:space="preserve">, G., (February 2023). </w:t>
      </w:r>
      <w:r w:rsidRPr="00A16355">
        <w:rPr>
          <w:rStyle w:val="xcontentpasted4"/>
          <w:i/>
          <w:iCs/>
          <w:color w:val="000000"/>
          <w:sz w:val="22"/>
          <w:szCs w:val="22"/>
        </w:rPr>
        <w:t xml:space="preserve">Teacher Facilitated Stay Play Talk Intervention Targeting Play Interactions Between Children with Autism and their Peers. </w:t>
      </w:r>
      <w:r w:rsidRPr="00A16355">
        <w:rPr>
          <w:rStyle w:val="xcontentpasted4"/>
          <w:color w:val="000000"/>
          <w:sz w:val="22"/>
          <w:szCs w:val="22"/>
        </w:rPr>
        <w:t>Poster Presentation.</w:t>
      </w:r>
      <w:r w:rsidRPr="00A16355">
        <w:rPr>
          <w:rStyle w:val="xapple-converted-space"/>
          <w:i/>
          <w:iCs/>
          <w:color w:val="000000"/>
          <w:sz w:val="22"/>
          <w:szCs w:val="22"/>
        </w:rPr>
        <w:t> </w:t>
      </w:r>
      <w:r w:rsidRPr="00A16355">
        <w:rPr>
          <w:rStyle w:val="xcontentpasted4"/>
          <w:color w:val="000000"/>
          <w:sz w:val="22"/>
          <w:szCs w:val="22"/>
        </w:rPr>
        <w:t>The Alabama Autism Conference</w:t>
      </w:r>
      <w:r w:rsidRPr="00A16355">
        <w:rPr>
          <w:rStyle w:val="xcontentpasted4"/>
          <w:i/>
          <w:iCs/>
          <w:color w:val="000000"/>
          <w:sz w:val="22"/>
          <w:szCs w:val="22"/>
        </w:rPr>
        <w:t xml:space="preserve">, </w:t>
      </w:r>
      <w:r w:rsidRPr="00A16355">
        <w:rPr>
          <w:rStyle w:val="xcontentpasted4"/>
          <w:color w:val="000000"/>
          <w:sz w:val="22"/>
          <w:szCs w:val="22"/>
        </w:rPr>
        <w:t>Tuscaloosa, AL.</w:t>
      </w:r>
    </w:p>
    <w:p w14:paraId="41F53393" w14:textId="76C85CD9" w:rsidR="002949C7" w:rsidRPr="00A16355" w:rsidRDefault="002949C7" w:rsidP="000349E6">
      <w:pPr>
        <w:ind w:left="720" w:hanging="720"/>
        <w:rPr>
          <w:rStyle w:val="xcontentpasted4"/>
          <w:color w:val="000000"/>
          <w:sz w:val="22"/>
          <w:szCs w:val="22"/>
        </w:rPr>
      </w:pPr>
    </w:p>
    <w:p w14:paraId="7F9EF7D9" w14:textId="6B090514" w:rsidR="002949C7" w:rsidRPr="00A16355" w:rsidRDefault="002949C7" w:rsidP="002949C7">
      <w:pPr>
        <w:shd w:val="clear" w:color="auto" w:fill="FFFFFF"/>
        <w:ind w:left="720" w:hanging="720"/>
        <w:rPr>
          <w:color w:val="000000"/>
          <w:sz w:val="22"/>
          <w:szCs w:val="22"/>
        </w:rPr>
      </w:pPr>
      <w:r w:rsidRPr="00A16355">
        <w:rPr>
          <w:color w:val="000000"/>
          <w:sz w:val="22"/>
          <w:szCs w:val="22"/>
        </w:rPr>
        <w:t xml:space="preserve">Cramer, A. M.*, Watkins, L., Bloomfield, B., </w:t>
      </w:r>
      <w:proofErr w:type="spellStart"/>
      <w:r w:rsidRPr="00A16355">
        <w:rPr>
          <w:color w:val="000000"/>
          <w:sz w:val="22"/>
          <w:szCs w:val="22"/>
        </w:rPr>
        <w:t>Pitzel</w:t>
      </w:r>
      <w:proofErr w:type="spellEnd"/>
      <w:r w:rsidRPr="00A16355">
        <w:rPr>
          <w:color w:val="000000"/>
          <w:sz w:val="22"/>
          <w:szCs w:val="22"/>
        </w:rPr>
        <w:t xml:space="preserve">, A.*, &amp; Ledbetter-Cho, K. (February 2023). </w:t>
      </w:r>
      <w:r w:rsidRPr="00A16355">
        <w:rPr>
          <w:i/>
          <w:iCs/>
          <w:color w:val="000000"/>
          <w:sz w:val="22"/>
          <w:szCs w:val="22"/>
        </w:rPr>
        <w:t xml:space="preserve">Caregiver-Implemented Technology-Based Interventions of Children with Autism: A Research Synthesis. </w:t>
      </w:r>
      <w:r w:rsidRPr="00A16355">
        <w:rPr>
          <w:color w:val="000000"/>
          <w:sz w:val="22"/>
          <w:szCs w:val="22"/>
        </w:rPr>
        <w:t>Alabama Autism Conference, Tuscaloosa, AL. </w:t>
      </w:r>
    </w:p>
    <w:p w14:paraId="10056ED1" w14:textId="77777777" w:rsidR="000349E6" w:rsidRPr="00A16355" w:rsidRDefault="000349E6" w:rsidP="000349E6">
      <w:pPr>
        <w:ind w:left="720" w:hanging="720"/>
        <w:rPr>
          <w:sz w:val="22"/>
          <w:szCs w:val="22"/>
        </w:rPr>
      </w:pPr>
    </w:p>
    <w:p w14:paraId="0AA671A4" w14:textId="77777777" w:rsidR="000349E6" w:rsidRPr="00A16355" w:rsidRDefault="000349E6" w:rsidP="000349E6">
      <w:pPr>
        <w:ind w:left="720" w:hanging="720"/>
        <w:rPr>
          <w:sz w:val="22"/>
          <w:szCs w:val="22"/>
        </w:rPr>
      </w:pPr>
      <w:r w:rsidRPr="00A16355">
        <w:rPr>
          <w:sz w:val="22"/>
          <w:szCs w:val="22"/>
        </w:rPr>
        <w:t xml:space="preserve">Baggett, J., Barber, A., </w:t>
      </w:r>
      <w:r w:rsidRPr="00A16355">
        <w:rPr>
          <w:b/>
          <w:bCs/>
          <w:sz w:val="22"/>
          <w:szCs w:val="22"/>
        </w:rPr>
        <w:t>Watkins, L.,</w:t>
      </w:r>
      <w:r w:rsidRPr="00A16355">
        <w:rPr>
          <w:sz w:val="22"/>
          <w:szCs w:val="22"/>
        </w:rPr>
        <w:t xml:space="preserve"> &amp;</w:t>
      </w:r>
      <w:r w:rsidRPr="00A16355">
        <w:rPr>
          <w:b/>
          <w:bCs/>
          <w:sz w:val="22"/>
          <w:szCs w:val="22"/>
        </w:rPr>
        <w:t xml:space="preserve"> </w:t>
      </w:r>
      <w:proofErr w:type="spellStart"/>
      <w:r w:rsidRPr="00A16355">
        <w:rPr>
          <w:sz w:val="22"/>
          <w:szCs w:val="22"/>
        </w:rPr>
        <w:t>Fedewa</w:t>
      </w:r>
      <w:proofErr w:type="spellEnd"/>
      <w:r w:rsidRPr="00A16355">
        <w:rPr>
          <w:sz w:val="22"/>
          <w:szCs w:val="22"/>
        </w:rPr>
        <w:t xml:space="preserve">*, M. (October 2022). </w:t>
      </w:r>
      <w:r w:rsidRPr="00A16355">
        <w:rPr>
          <w:i/>
          <w:iCs/>
          <w:sz w:val="22"/>
          <w:szCs w:val="22"/>
        </w:rPr>
        <w:t>Play Pals: Encouraging social engagement and learner readiness in an integrated autism preschool</w:t>
      </w:r>
      <w:r w:rsidRPr="00A16355">
        <w:rPr>
          <w:sz w:val="22"/>
          <w:szCs w:val="22"/>
        </w:rPr>
        <w:t>. Invited presentation at the Alabama Early Intervention and Preschool Conference, Mobile, AL.</w:t>
      </w:r>
    </w:p>
    <w:p w14:paraId="1C5AA9C0" w14:textId="77777777" w:rsidR="006D3BEB" w:rsidRPr="00A16355" w:rsidRDefault="006D3BEB" w:rsidP="006D3BEB">
      <w:pPr>
        <w:ind w:left="720" w:hanging="720"/>
        <w:rPr>
          <w:bCs/>
          <w:sz w:val="22"/>
          <w:szCs w:val="22"/>
        </w:rPr>
      </w:pPr>
    </w:p>
    <w:p w14:paraId="5736CAFC" w14:textId="0BB794BF" w:rsidR="006D3BEB" w:rsidRPr="00A16355" w:rsidRDefault="002B784F" w:rsidP="006D3BEB">
      <w:pPr>
        <w:ind w:left="720" w:hanging="720"/>
        <w:rPr>
          <w:bCs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Watkins, L.</w:t>
      </w:r>
      <w:r w:rsidRPr="00A16355">
        <w:rPr>
          <w:color w:val="1A1A1A"/>
          <w:sz w:val="22"/>
          <w:szCs w:val="22"/>
        </w:rPr>
        <w:t xml:space="preserve">, </w:t>
      </w:r>
      <w:proofErr w:type="spellStart"/>
      <w:r w:rsidRPr="00A16355">
        <w:rPr>
          <w:color w:val="1A1A1A"/>
          <w:sz w:val="22"/>
          <w:szCs w:val="22"/>
        </w:rPr>
        <w:t>Fedewa</w:t>
      </w:r>
      <w:proofErr w:type="spellEnd"/>
      <w:r w:rsidRPr="00A16355">
        <w:rPr>
          <w:color w:val="1A1A1A"/>
          <w:sz w:val="22"/>
          <w:szCs w:val="22"/>
        </w:rPr>
        <w:t>, M.*, Hu, X</w:t>
      </w:r>
      <w:r w:rsidR="00776433" w:rsidRPr="00A16355">
        <w:rPr>
          <w:color w:val="1A1A1A"/>
          <w:sz w:val="22"/>
          <w:szCs w:val="22"/>
        </w:rPr>
        <w:t>.</w:t>
      </w:r>
      <w:r w:rsidRPr="00A16355">
        <w:rPr>
          <w:color w:val="1A1A1A"/>
          <w:sz w:val="22"/>
          <w:szCs w:val="22"/>
        </w:rPr>
        <w:t xml:space="preserve">, &amp; Ledbetter-Cho, K. (September 2022). </w:t>
      </w:r>
      <w:r w:rsidRPr="00A16355">
        <w:rPr>
          <w:i/>
          <w:iCs/>
          <w:sz w:val="22"/>
          <w:szCs w:val="22"/>
        </w:rPr>
        <w:t>Training-the-Trainer: A teacher facilitated peer-mediated intervention to improve interaction between students with and without autism</w:t>
      </w:r>
      <w:r w:rsidRPr="00A16355">
        <w:rPr>
          <w:sz w:val="22"/>
          <w:szCs w:val="22"/>
        </w:rPr>
        <w:t xml:space="preserve">. Symposium presentation </w:t>
      </w:r>
      <w:r w:rsidR="007219C6" w:rsidRPr="00A16355">
        <w:rPr>
          <w:bCs/>
          <w:sz w:val="22"/>
          <w:szCs w:val="22"/>
        </w:rPr>
        <w:t>at</w:t>
      </w:r>
      <w:r w:rsidRPr="00A16355">
        <w:rPr>
          <w:bCs/>
          <w:sz w:val="22"/>
          <w:szCs w:val="22"/>
        </w:rPr>
        <w:t xml:space="preserve"> the 11th Association for Behavior Analysis International Conference, Dublin, Ireland.</w:t>
      </w:r>
    </w:p>
    <w:p w14:paraId="102B41B3" w14:textId="77777777" w:rsidR="002B784F" w:rsidRPr="00A16355" w:rsidRDefault="002B784F" w:rsidP="002B784F">
      <w:pPr>
        <w:ind w:left="720" w:hanging="720"/>
        <w:rPr>
          <w:sz w:val="22"/>
          <w:szCs w:val="22"/>
        </w:rPr>
      </w:pPr>
    </w:p>
    <w:p w14:paraId="45B6CD29" w14:textId="53002144" w:rsidR="002B784F" w:rsidRPr="00A16355" w:rsidRDefault="002B784F" w:rsidP="00D35412">
      <w:pPr>
        <w:ind w:left="720" w:hanging="720"/>
        <w:rPr>
          <w:bCs/>
          <w:sz w:val="22"/>
          <w:szCs w:val="22"/>
        </w:rPr>
      </w:pPr>
      <w:proofErr w:type="spellStart"/>
      <w:r w:rsidRPr="00A16355">
        <w:rPr>
          <w:bCs/>
          <w:iCs/>
          <w:sz w:val="22"/>
          <w:szCs w:val="22"/>
        </w:rPr>
        <w:t>Jolivette</w:t>
      </w:r>
      <w:proofErr w:type="spellEnd"/>
      <w:r w:rsidRPr="00A16355">
        <w:rPr>
          <w:bCs/>
          <w:iCs/>
          <w:sz w:val="22"/>
          <w:szCs w:val="22"/>
        </w:rPr>
        <w:t>, K., Ennis, R.</w:t>
      </w:r>
      <w:r w:rsidR="00B53126" w:rsidRPr="00A16355">
        <w:rPr>
          <w:bCs/>
          <w:iCs/>
          <w:sz w:val="22"/>
          <w:szCs w:val="22"/>
        </w:rPr>
        <w:t xml:space="preserve"> </w:t>
      </w:r>
      <w:r w:rsidRPr="00A16355">
        <w:rPr>
          <w:bCs/>
          <w:iCs/>
          <w:sz w:val="22"/>
          <w:szCs w:val="22"/>
        </w:rPr>
        <w:t xml:space="preserve">P., </w:t>
      </w:r>
      <w:proofErr w:type="spellStart"/>
      <w:r w:rsidRPr="00A16355">
        <w:rPr>
          <w:bCs/>
          <w:iCs/>
          <w:sz w:val="22"/>
          <w:szCs w:val="22"/>
        </w:rPr>
        <w:t>Preast</w:t>
      </w:r>
      <w:proofErr w:type="spellEnd"/>
      <w:r w:rsidRPr="00A16355">
        <w:rPr>
          <w:bCs/>
          <w:iCs/>
          <w:sz w:val="22"/>
          <w:szCs w:val="22"/>
        </w:rPr>
        <w:t>, J.,</w:t>
      </w:r>
      <w:r w:rsidR="00D35412" w:rsidRPr="00A16355">
        <w:rPr>
          <w:bCs/>
          <w:iCs/>
          <w:sz w:val="22"/>
          <w:szCs w:val="22"/>
        </w:rPr>
        <w:t xml:space="preserve"> </w:t>
      </w:r>
      <w:r w:rsidR="00D35412" w:rsidRPr="00A16355">
        <w:rPr>
          <w:b/>
          <w:iCs/>
          <w:sz w:val="22"/>
          <w:szCs w:val="22"/>
        </w:rPr>
        <w:t>Watkins, L</w:t>
      </w:r>
      <w:r w:rsidR="00D35412" w:rsidRPr="00A16355">
        <w:rPr>
          <w:bCs/>
          <w:iCs/>
          <w:sz w:val="22"/>
          <w:szCs w:val="22"/>
        </w:rPr>
        <w:t xml:space="preserve">., Sanders, S., &amp; Bloomfield, B. </w:t>
      </w:r>
      <w:r w:rsidR="00D35412" w:rsidRPr="00A16355">
        <w:rPr>
          <w:color w:val="1A1A1A"/>
          <w:sz w:val="22"/>
          <w:szCs w:val="22"/>
        </w:rPr>
        <w:t xml:space="preserve">(September 2022). </w:t>
      </w:r>
      <w:r w:rsidR="00D35412" w:rsidRPr="00A16355">
        <w:rPr>
          <w:i/>
          <w:iCs/>
          <w:sz w:val="22"/>
          <w:szCs w:val="22"/>
        </w:rPr>
        <w:t xml:space="preserve">Intervention </w:t>
      </w:r>
      <w:r w:rsidR="00B53126" w:rsidRPr="00A16355">
        <w:rPr>
          <w:i/>
          <w:iCs/>
          <w:sz w:val="22"/>
          <w:szCs w:val="22"/>
        </w:rPr>
        <w:t>d</w:t>
      </w:r>
      <w:r w:rsidR="00D35412" w:rsidRPr="00A16355">
        <w:rPr>
          <w:i/>
          <w:iCs/>
          <w:sz w:val="22"/>
          <w:szCs w:val="22"/>
        </w:rPr>
        <w:t xml:space="preserve">omain </w:t>
      </w:r>
      <w:r w:rsidR="00B53126" w:rsidRPr="00A16355">
        <w:rPr>
          <w:i/>
          <w:iCs/>
          <w:sz w:val="22"/>
          <w:szCs w:val="22"/>
        </w:rPr>
        <w:t>a</w:t>
      </w:r>
      <w:r w:rsidR="00D35412" w:rsidRPr="00A16355">
        <w:rPr>
          <w:i/>
          <w:iCs/>
          <w:sz w:val="22"/>
          <w:szCs w:val="22"/>
        </w:rPr>
        <w:t xml:space="preserve">pproaches to </w:t>
      </w:r>
      <w:r w:rsidR="00B53126" w:rsidRPr="00A16355">
        <w:rPr>
          <w:i/>
          <w:iCs/>
          <w:sz w:val="22"/>
          <w:szCs w:val="22"/>
        </w:rPr>
        <w:t>i</w:t>
      </w:r>
      <w:r w:rsidR="00D35412" w:rsidRPr="00A16355">
        <w:rPr>
          <w:i/>
          <w:iCs/>
          <w:sz w:val="22"/>
          <w:szCs w:val="22"/>
        </w:rPr>
        <w:t xml:space="preserve">mprove </w:t>
      </w:r>
      <w:r w:rsidR="00B53126" w:rsidRPr="00A16355">
        <w:rPr>
          <w:i/>
          <w:iCs/>
          <w:sz w:val="22"/>
          <w:szCs w:val="22"/>
        </w:rPr>
        <w:t>y</w:t>
      </w:r>
      <w:r w:rsidR="00D35412" w:rsidRPr="00A16355">
        <w:rPr>
          <w:i/>
          <w:iCs/>
          <w:sz w:val="22"/>
          <w:szCs w:val="22"/>
        </w:rPr>
        <w:t xml:space="preserve">outh </w:t>
      </w:r>
      <w:r w:rsidR="00B53126" w:rsidRPr="00A16355">
        <w:rPr>
          <w:i/>
          <w:iCs/>
          <w:sz w:val="22"/>
          <w:szCs w:val="22"/>
        </w:rPr>
        <w:t>e</w:t>
      </w:r>
      <w:r w:rsidR="00D35412" w:rsidRPr="00A16355">
        <w:rPr>
          <w:i/>
          <w:iCs/>
          <w:sz w:val="22"/>
          <w:szCs w:val="22"/>
        </w:rPr>
        <w:t xml:space="preserve">ngagement and </w:t>
      </w:r>
      <w:r w:rsidR="00B53126" w:rsidRPr="00A16355">
        <w:rPr>
          <w:i/>
          <w:iCs/>
          <w:sz w:val="22"/>
          <w:szCs w:val="22"/>
        </w:rPr>
        <w:t>o</w:t>
      </w:r>
      <w:r w:rsidR="00D35412" w:rsidRPr="00A16355">
        <w:rPr>
          <w:i/>
          <w:iCs/>
          <w:sz w:val="22"/>
          <w:szCs w:val="22"/>
        </w:rPr>
        <w:t xml:space="preserve">utcomes: Intervention </w:t>
      </w:r>
      <w:r w:rsidR="00B53126" w:rsidRPr="00A16355">
        <w:rPr>
          <w:i/>
          <w:iCs/>
          <w:sz w:val="22"/>
          <w:szCs w:val="22"/>
        </w:rPr>
        <w:t>p</w:t>
      </w:r>
      <w:r w:rsidR="00D35412" w:rsidRPr="00A16355">
        <w:rPr>
          <w:i/>
          <w:iCs/>
          <w:sz w:val="22"/>
          <w:szCs w:val="22"/>
        </w:rPr>
        <w:t xml:space="preserve">erspectives </w:t>
      </w:r>
      <w:r w:rsidR="00B53126" w:rsidRPr="00A16355">
        <w:rPr>
          <w:i/>
          <w:iCs/>
          <w:sz w:val="22"/>
          <w:szCs w:val="22"/>
        </w:rPr>
        <w:t>a</w:t>
      </w:r>
      <w:r w:rsidR="00D35412" w:rsidRPr="00A16355">
        <w:rPr>
          <w:i/>
          <w:iCs/>
          <w:sz w:val="22"/>
          <w:szCs w:val="22"/>
        </w:rPr>
        <w:t xml:space="preserve">cross </w:t>
      </w:r>
      <w:r w:rsidR="00B53126" w:rsidRPr="00A16355">
        <w:rPr>
          <w:i/>
          <w:iCs/>
          <w:sz w:val="22"/>
          <w:szCs w:val="22"/>
        </w:rPr>
        <w:t>a</w:t>
      </w:r>
      <w:r w:rsidR="00D35412" w:rsidRPr="00A16355">
        <w:rPr>
          <w:i/>
          <w:iCs/>
          <w:sz w:val="22"/>
          <w:szCs w:val="22"/>
        </w:rPr>
        <w:t xml:space="preserve">ctivities and </w:t>
      </w:r>
      <w:r w:rsidR="00B53126" w:rsidRPr="00A16355">
        <w:rPr>
          <w:i/>
          <w:iCs/>
          <w:sz w:val="22"/>
          <w:szCs w:val="22"/>
        </w:rPr>
        <w:t>s</w:t>
      </w:r>
      <w:r w:rsidR="00D35412" w:rsidRPr="00A16355">
        <w:rPr>
          <w:i/>
          <w:iCs/>
          <w:sz w:val="22"/>
          <w:szCs w:val="22"/>
        </w:rPr>
        <w:t>ettings</w:t>
      </w:r>
      <w:r w:rsidR="00D35412" w:rsidRPr="00A16355">
        <w:rPr>
          <w:sz w:val="22"/>
          <w:szCs w:val="22"/>
        </w:rPr>
        <w:t xml:space="preserve">. Symposium </w:t>
      </w:r>
      <w:r w:rsidR="007219C6" w:rsidRPr="00A16355">
        <w:rPr>
          <w:bCs/>
          <w:sz w:val="22"/>
          <w:szCs w:val="22"/>
        </w:rPr>
        <w:t>at</w:t>
      </w:r>
      <w:r w:rsidR="00D35412" w:rsidRPr="00A16355">
        <w:rPr>
          <w:bCs/>
          <w:sz w:val="22"/>
          <w:szCs w:val="22"/>
        </w:rPr>
        <w:t xml:space="preserve"> the 11th Association for Behavior Analysis International Conference, Dublin, Ireland.</w:t>
      </w:r>
    </w:p>
    <w:p w14:paraId="135ADFC6" w14:textId="77777777" w:rsidR="002B784F" w:rsidRPr="00A16355" w:rsidRDefault="002B784F" w:rsidP="00211452">
      <w:pPr>
        <w:ind w:left="720" w:hanging="720"/>
        <w:rPr>
          <w:b/>
          <w:iCs/>
          <w:sz w:val="22"/>
          <w:szCs w:val="22"/>
        </w:rPr>
      </w:pPr>
    </w:p>
    <w:p w14:paraId="2D606F52" w14:textId="6A049D8D" w:rsidR="002B784F" w:rsidRPr="00A16355" w:rsidRDefault="00211452" w:rsidP="002B784F">
      <w:pPr>
        <w:ind w:left="720" w:hanging="720"/>
        <w:rPr>
          <w:sz w:val="22"/>
          <w:szCs w:val="22"/>
        </w:rPr>
      </w:pPr>
      <w:r w:rsidRPr="00A16355">
        <w:rPr>
          <w:b/>
          <w:iCs/>
          <w:sz w:val="22"/>
          <w:szCs w:val="22"/>
        </w:rPr>
        <w:t>Watkins, L</w:t>
      </w:r>
      <w:r w:rsidRPr="00A16355">
        <w:rPr>
          <w:iCs/>
          <w:sz w:val="22"/>
          <w:szCs w:val="22"/>
        </w:rPr>
        <w:t xml:space="preserve">., &amp; </w:t>
      </w:r>
      <w:proofErr w:type="spellStart"/>
      <w:r w:rsidRPr="00A16355">
        <w:rPr>
          <w:iCs/>
          <w:sz w:val="22"/>
          <w:szCs w:val="22"/>
        </w:rPr>
        <w:t>Fedewa</w:t>
      </w:r>
      <w:proofErr w:type="spellEnd"/>
      <w:r w:rsidRPr="00A16355">
        <w:rPr>
          <w:iCs/>
          <w:sz w:val="22"/>
          <w:szCs w:val="22"/>
        </w:rPr>
        <w:t xml:space="preserve">, M*. (January 2022). </w:t>
      </w:r>
      <w:r w:rsidRPr="00A16355">
        <w:rPr>
          <w:i/>
          <w:sz w:val="22"/>
          <w:szCs w:val="22"/>
        </w:rPr>
        <w:t>Supporting play and interaction between children with and without autism in inclusive environments</w:t>
      </w:r>
      <w:r w:rsidRPr="00A16355">
        <w:rPr>
          <w:sz w:val="22"/>
          <w:szCs w:val="22"/>
        </w:rPr>
        <w:t xml:space="preserve">. </w:t>
      </w:r>
      <w:r w:rsidR="00627EC6" w:rsidRPr="00A16355">
        <w:rPr>
          <w:color w:val="201F1E"/>
          <w:sz w:val="22"/>
          <w:szCs w:val="22"/>
          <w:shd w:val="clear" w:color="auto" w:fill="FFFFFF"/>
        </w:rPr>
        <w:t>Lecture presentation</w:t>
      </w:r>
      <w:r w:rsidRPr="00A16355">
        <w:rPr>
          <w:color w:val="201F1E"/>
          <w:sz w:val="22"/>
          <w:szCs w:val="22"/>
          <w:shd w:val="clear" w:color="auto" w:fill="FFFFFF"/>
        </w:rPr>
        <w:t xml:space="preserve"> at the </w:t>
      </w:r>
      <w:r w:rsidRPr="00A16355">
        <w:rPr>
          <w:rFonts w:eastAsia="MS Mincho"/>
          <w:bCs/>
          <w:sz w:val="22"/>
          <w:szCs w:val="22"/>
        </w:rPr>
        <w:t>Council for Exceptional Children Division on Autism, Intellectual Disability &amp; Developmental Disabilities 24</w:t>
      </w:r>
      <w:r w:rsidRPr="00A16355">
        <w:rPr>
          <w:rFonts w:eastAsia="MS Mincho"/>
          <w:bCs/>
          <w:sz w:val="22"/>
          <w:szCs w:val="22"/>
          <w:vertAlign w:val="superscript"/>
        </w:rPr>
        <w:t>th</w:t>
      </w:r>
      <w:r w:rsidRPr="00A16355">
        <w:rPr>
          <w:rFonts w:eastAsia="MS Mincho"/>
          <w:bCs/>
          <w:sz w:val="22"/>
          <w:szCs w:val="22"/>
        </w:rPr>
        <w:t xml:space="preserve"> International Conference, Clearwater, FL.</w:t>
      </w:r>
      <w:r w:rsidRPr="00A16355">
        <w:rPr>
          <w:sz w:val="22"/>
          <w:szCs w:val="22"/>
        </w:rPr>
        <w:t xml:space="preserve"> </w:t>
      </w:r>
    </w:p>
    <w:p w14:paraId="2CB7214F" w14:textId="77777777" w:rsidR="00211452" w:rsidRPr="00A16355" w:rsidRDefault="00211452" w:rsidP="00211452">
      <w:pPr>
        <w:ind w:left="720" w:hanging="720"/>
        <w:rPr>
          <w:iCs/>
          <w:sz w:val="22"/>
          <w:szCs w:val="22"/>
        </w:rPr>
      </w:pPr>
    </w:p>
    <w:p w14:paraId="031564BB" w14:textId="7202B7B9" w:rsidR="00211452" w:rsidRPr="00A16355" w:rsidRDefault="00211452" w:rsidP="00211452">
      <w:pPr>
        <w:ind w:left="720" w:hanging="720"/>
        <w:rPr>
          <w:sz w:val="22"/>
          <w:szCs w:val="22"/>
        </w:rPr>
      </w:pPr>
      <w:r w:rsidRPr="00A16355">
        <w:rPr>
          <w:iCs/>
          <w:sz w:val="22"/>
          <w:szCs w:val="22"/>
        </w:rPr>
        <w:t xml:space="preserve">Towson, J., </w:t>
      </w:r>
      <w:proofErr w:type="spellStart"/>
      <w:r w:rsidRPr="00A16355">
        <w:rPr>
          <w:iCs/>
          <w:sz w:val="22"/>
          <w:szCs w:val="22"/>
        </w:rPr>
        <w:t>Akemoglu</w:t>
      </w:r>
      <w:proofErr w:type="spellEnd"/>
      <w:r w:rsidRPr="00A16355">
        <w:rPr>
          <w:iCs/>
          <w:sz w:val="22"/>
          <w:szCs w:val="22"/>
        </w:rPr>
        <w:t xml:space="preserve">, Y., </w:t>
      </w:r>
      <w:r w:rsidRPr="00A16355">
        <w:rPr>
          <w:b/>
          <w:iCs/>
          <w:sz w:val="22"/>
          <w:szCs w:val="22"/>
        </w:rPr>
        <w:t>Watkins, L</w:t>
      </w:r>
      <w:r w:rsidRPr="00A16355">
        <w:rPr>
          <w:iCs/>
          <w:sz w:val="22"/>
          <w:szCs w:val="22"/>
        </w:rPr>
        <w:t xml:space="preserve">., &amp; Zeng, S. (November 2021) </w:t>
      </w:r>
      <w:r w:rsidRPr="00A16355">
        <w:rPr>
          <w:i/>
          <w:sz w:val="22"/>
          <w:szCs w:val="22"/>
        </w:rPr>
        <w:t>Shared interactive book reading interventions for young children with disabilities: A systematic review</w:t>
      </w:r>
      <w:r w:rsidRPr="00A16355">
        <w:rPr>
          <w:sz w:val="22"/>
          <w:szCs w:val="22"/>
        </w:rPr>
        <w:t xml:space="preserve">. </w:t>
      </w:r>
      <w:r w:rsidR="00627EC6" w:rsidRPr="00A16355">
        <w:rPr>
          <w:color w:val="201F1E"/>
          <w:sz w:val="22"/>
          <w:szCs w:val="22"/>
          <w:shd w:val="clear" w:color="auto" w:fill="FFFFFF"/>
        </w:rPr>
        <w:t>Poster presentation</w:t>
      </w:r>
      <w:r w:rsidRPr="00A16355">
        <w:rPr>
          <w:color w:val="201F1E"/>
          <w:sz w:val="22"/>
          <w:szCs w:val="22"/>
          <w:shd w:val="clear" w:color="auto" w:fill="FFFFFF"/>
        </w:rPr>
        <w:t xml:space="preserve"> at the Annual Convention of the American Speech-Language-Hearing Association, Washington, D.C.</w:t>
      </w:r>
    </w:p>
    <w:p w14:paraId="66C6174C" w14:textId="77777777" w:rsidR="00211452" w:rsidRPr="00A16355" w:rsidRDefault="00211452" w:rsidP="00CB5BAE">
      <w:pPr>
        <w:ind w:left="720" w:hanging="720"/>
        <w:rPr>
          <w:iCs/>
          <w:sz w:val="22"/>
          <w:szCs w:val="22"/>
        </w:rPr>
      </w:pPr>
    </w:p>
    <w:p w14:paraId="4C2E8803" w14:textId="6A0AC27C" w:rsidR="00A73072" w:rsidRPr="00A16355" w:rsidRDefault="00A73072" w:rsidP="00CB5BAE">
      <w:pPr>
        <w:ind w:left="720" w:hanging="720"/>
        <w:rPr>
          <w:iCs/>
          <w:sz w:val="22"/>
          <w:szCs w:val="22"/>
        </w:rPr>
      </w:pPr>
      <w:proofErr w:type="spellStart"/>
      <w:r w:rsidRPr="00A16355">
        <w:rPr>
          <w:iCs/>
          <w:sz w:val="22"/>
          <w:szCs w:val="22"/>
        </w:rPr>
        <w:t>Fedewa</w:t>
      </w:r>
      <w:proofErr w:type="spellEnd"/>
      <w:r w:rsidRPr="00A16355">
        <w:rPr>
          <w:iCs/>
          <w:sz w:val="22"/>
          <w:szCs w:val="22"/>
        </w:rPr>
        <w:t xml:space="preserve">, M*., </w:t>
      </w:r>
      <w:r w:rsidRPr="00A16355">
        <w:rPr>
          <w:b/>
          <w:iCs/>
          <w:sz w:val="22"/>
          <w:szCs w:val="22"/>
        </w:rPr>
        <w:t>Watkins, L.,</w:t>
      </w:r>
      <w:r w:rsidRPr="00A16355">
        <w:rPr>
          <w:iCs/>
          <w:sz w:val="22"/>
          <w:szCs w:val="22"/>
        </w:rPr>
        <w:t xml:space="preserve"> &amp; Barnard-</w:t>
      </w:r>
      <w:proofErr w:type="spellStart"/>
      <w:r w:rsidRPr="00A16355">
        <w:rPr>
          <w:iCs/>
          <w:sz w:val="22"/>
          <w:szCs w:val="22"/>
        </w:rPr>
        <w:t>Brak</w:t>
      </w:r>
      <w:proofErr w:type="spellEnd"/>
      <w:r w:rsidRPr="00A16355">
        <w:rPr>
          <w:iCs/>
          <w:sz w:val="22"/>
          <w:szCs w:val="22"/>
        </w:rPr>
        <w:t xml:space="preserve">, L. (February 2021). </w:t>
      </w:r>
      <w:r w:rsidR="009C3BBB" w:rsidRPr="00A16355">
        <w:rPr>
          <w:i/>
          <w:iCs/>
          <w:sz w:val="22"/>
          <w:szCs w:val="22"/>
        </w:rPr>
        <w:t>Let’s play together: A r</w:t>
      </w:r>
      <w:r w:rsidRPr="00A16355">
        <w:rPr>
          <w:i/>
          <w:iCs/>
          <w:sz w:val="22"/>
          <w:szCs w:val="22"/>
        </w:rPr>
        <w:t xml:space="preserve">esearch synthesis of interventions to improve play skills of children with autism </w:t>
      </w:r>
      <w:r w:rsidR="003730DA" w:rsidRPr="00A16355">
        <w:rPr>
          <w:i/>
          <w:iCs/>
          <w:sz w:val="22"/>
          <w:szCs w:val="22"/>
        </w:rPr>
        <w:t>and their</w:t>
      </w:r>
      <w:r w:rsidRPr="00A16355">
        <w:rPr>
          <w:i/>
          <w:iCs/>
          <w:sz w:val="22"/>
          <w:szCs w:val="22"/>
        </w:rPr>
        <w:t xml:space="preserve"> peers</w:t>
      </w:r>
      <w:r w:rsidRPr="00A16355">
        <w:rPr>
          <w:iCs/>
          <w:sz w:val="22"/>
          <w:szCs w:val="22"/>
        </w:rPr>
        <w:t>. Poster presentation at the 20</w:t>
      </w:r>
      <w:r w:rsidRPr="00A16355">
        <w:rPr>
          <w:iCs/>
          <w:sz w:val="22"/>
          <w:szCs w:val="22"/>
          <w:vertAlign w:val="superscript"/>
        </w:rPr>
        <w:t>th</w:t>
      </w:r>
      <w:r w:rsidRPr="00A16355">
        <w:rPr>
          <w:iCs/>
          <w:sz w:val="22"/>
          <w:szCs w:val="22"/>
        </w:rPr>
        <w:t xml:space="preserve"> Annual Alabama Autism Conference, Tuscaloosa, AL.</w:t>
      </w:r>
    </w:p>
    <w:p w14:paraId="3024B514" w14:textId="77777777" w:rsidR="00A73072" w:rsidRPr="00A16355" w:rsidRDefault="00A73072" w:rsidP="00CB5BAE">
      <w:pPr>
        <w:ind w:left="720" w:hanging="720"/>
        <w:rPr>
          <w:iCs/>
          <w:sz w:val="22"/>
          <w:szCs w:val="22"/>
        </w:rPr>
      </w:pPr>
    </w:p>
    <w:p w14:paraId="62926936" w14:textId="59D63F0A" w:rsidR="00CB5BAE" w:rsidRPr="00A16355" w:rsidRDefault="00CB5BAE" w:rsidP="00CB5BAE">
      <w:pPr>
        <w:ind w:left="720" w:hanging="720"/>
        <w:rPr>
          <w:rFonts w:eastAsia="MS Mincho"/>
          <w:bCs/>
          <w:i/>
          <w:sz w:val="22"/>
          <w:szCs w:val="22"/>
        </w:rPr>
      </w:pPr>
      <w:r w:rsidRPr="00A16355">
        <w:rPr>
          <w:b/>
          <w:bCs/>
          <w:iCs/>
          <w:sz w:val="22"/>
          <w:szCs w:val="22"/>
        </w:rPr>
        <w:t>Watkins, L</w:t>
      </w:r>
      <w:r w:rsidRPr="00A16355">
        <w:rPr>
          <w:iCs/>
          <w:sz w:val="22"/>
          <w:szCs w:val="22"/>
        </w:rPr>
        <w:t xml:space="preserve">., Ledbetter-Cho, K., </w:t>
      </w:r>
      <w:proofErr w:type="spellStart"/>
      <w:r w:rsidRPr="00A16355">
        <w:rPr>
          <w:iCs/>
          <w:sz w:val="22"/>
          <w:szCs w:val="22"/>
        </w:rPr>
        <w:t>Fedewa</w:t>
      </w:r>
      <w:proofErr w:type="spellEnd"/>
      <w:r w:rsidRPr="00A16355">
        <w:rPr>
          <w:iCs/>
          <w:sz w:val="22"/>
          <w:szCs w:val="22"/>
        </w:rPr>
        <w:t>, M</w:t>
      </w:r>
      <w:r w:rsidR="00D90268" w:rsidRPr="00A16355">
        <w:rPr>
          <w:iCs/>
          <w:sz w:val="22"/>
          <w:szCs w:val="22"/>
        </w:rPr>
        <w:t>.*</w:t>
      </w:r>
      <w:r w:rsidRPr="00A16355">
        <w:rPr>
          <w:iCs/>
          <w:sz w:val="22"/>
          <w:szCs w:val="22"/>
        </w:rPr>
        <w:t xml:space="preserve">, &amp; Hu, X. </w:t>
      </w:r>
      <w:r w:rsidR="00F405F5" w:rsidRPr="00A16355">
        <w:rPr>
          <w:rFonts w:eastAsia="MS Mincho"/>
          <w:bCs/>
          <w:sz w:val="22"/>
          <w:szCs w:val="22"/>
        </w:rPr>
        <w:t xml:space="preserve">(January 2021). </w:t>
      </w:r>
      <w:r w:rsidRPr="00A16355">
        <w:rPr>
          <w:rStyle w:val="Strong"/>
          <w:b w:val="0"/>
          <w:i/>
          <w:iCs/>
          <w:sz w:val="22"/>
          <w:szCs w:val="22"/>
        </w:rPr>
        <w:t>Supporting educators to implement evidence-based practices for students with ASD in the classroom.</w:t>
      </w:r>
      <w:r w:rsidRPr="00A16355">
        <w:rPr>
          <w:color w:val="201F1E"/>
          <w:sz w:val="22"/>
          <w:szCs w:val="22"/>
          <w:shd w:val="clear" w:color="auto" w:fill="FFFFFF"/>
        </w:rPr>
        <w:t xml:space="preserve"> Presentation at the </w:t>
      </w:r>
      <w:r w:rsidRPr="00A16355">
        <w:rPr>
          <w:rFonts w:eastAsia="MS Mincho"/>
          <w:bCs/>
          <w:sz w:val="22"/>
          <w:szCs w:val="22"/>
        </w:rPr>
        <w:t>Council for Exceptional Children Division on Autism, Intellectual Disability &amp; Developmental Disabilities 23</w:t>
      </w:r>
      <w:r w:rsidRPr="00A16355">
        <w:rPr>
          <w:rFonts w:eastAsia="MS Mincho"/>
          <w:bCs/>
          <w:sz w:val="22"/>
          <w:szCs w:val="22"/>
          <w:vertAlign w:val="superscript"/>
        </w:rPr>
        <w:t>rd</w:t>
      </w:r>
      <w:r w:rsidRPr="00A16355">
        <w:rPr>
          <w:rFonts w:eastAsia="MS Mincho"/>
          <w:bCs/>
          <w:sz w:val="22"/>
          <w:szCs w:val="22"/>
        </w:rPr>
        <w:t xml:space="preserve"> International Conference, Clearwater, FL.</w:t>
      </w:r>
    </w:p>
    <w:p w14:paraId="63B3D8BF" w14:textId="77777777" w:rsidR="00CB5BAE" w:rsidRPr="00A16355" w:rsidRDefault="00CB5BAE" w:rsidP="00647CF4">
      <w:pPr>
        <w:ind w:left="720" w:hanging="720"/>
        <w:rPr>
          <w:iCs/>
          <w:sz w:val="22"/>
          <w:szCs w:val="22"/>
        </w:rPr>
      </w:pPr>
    </w:p>
    <w:p w14:paraId="186E0806" w14:textId="6926A0E3" w:rsidR="00D857E4" w:rsidRPr="00A16355" w:rsidRDefault="00647CF4" w:rsidP="00647CF4">
      <w:pPr>
        <w:ind w:left="720" w:hanging="720"/>
        <w:rPr>
          <w:sz w:val="22"/>
          <w:szCs w:val="22"/>
        </w:rPr>
      </w:pPr>
      <w:proofErr w:type="spellStart"/>
      <w:r w:rsidRPr="00A16355">
        <w:rPr>
          <w:iCs/>
          <w:sz w:val="22"/>
          <w:szCs w:val="22"/>
        </w:rPr>
        <w:t>Akamoglu</w:t>
      </w:r>
      <w:proofErr w:type="spellEnd"/>
      <w:r w:rsidRPr="00A16355">
        <w:rPr>
          <w:iCs/>
          <w:sz w:val="22"/>
          <w:szCs w:val="22"/>
        </w:rPr>
        <w:t xml:space="preserve">, Y., Towson, J., </w:t>
      </w:r>
      <w:r w:rsidRPr="00A16355">
        <w:rPr>
          <w:b/>
          <w:iCs/>
          <w:sz w:val="22"/>
          <w:szCs w:val="22"/>
        </w:rPr>
        <w:t>Watkins, L.</w:t>
      </w:r>
      <w:r w:rsidRPr="00A16355">
        <w:rPr>
          <w:iCs/>
          <w:sz w:val="22"/>
          <w:szCs w:val="22"/>
        </w:rPr>
        <w:t>, &amp; Zeng, T. (November 2020</w:t>
      </w:r>
      <w:r w:rsidR="009F277C" w:rsidRPr="00A16355">
        <w:rPr>
          <w:iCs/>
          <w:sz w:val="22"/>
          <w:szCs w:val="22"/>
        </w:rPr>
        <w:t>)</w:t>
      </w:r>
      <w:r w:rsidR="00952000" w:rsidRPr="00A16355">
        <w:rPr>
          <w:color w:val="201F1E"/>
          <w:sz w:val="22"/>
          <w:szCs w:val="22"/>
          <w:shd w:val="clear" w:color="auto" w:fill="FFFFFF"/>
        </w:rPr>
        <w:t>.</w:t>
      </w:r>
      <w:r w:rsidRPr="00A16355">
        <w:rPr>
          <w:color w:val="201F1E"/>
          <w:sz w:val="22"/>
          <w:szCs w:val="22"/>
          <w:shd w:val="clear" w:color="auto" w:fill="FFFFFF"/>
        </w:rPr>
        <w:t xml:space="preserve"> </w:t>
      </w:r>
      <w:r w:rsidRPr="00A16355">
        <w:rPr>
          <w:i/>
          <w:sz w:val="22"/>
          <w:szCs w:val="22"/>
        </w:rPr>
        <w:t>The effectiveness of shared storybook reading interventions for children with</w:t>
      </w:r>
      <w:r w:rsidR="00067A12" w:rsidRPr="00A16355">
        <w:rPr>
          <w:i/>
          <w:sz w:val="22"/>
          <w:szCs w:val="22"/>
        </w:rPr>
        <w:t xml:space="preserve"> language impairments: A rigor a</w:t>
      </w:r>
      <w:r w:rsidRPr="00A16355">
        <w:rPr>
          <w:i/>
          <w:sz w:val="22"/>
          <w:szCs w:val="22"/>
        </w:rPr>
        <w:t xml:space="preserve">nalysis. </w:t>
      </w:r>
      <w:r w:rsidR="00211452" w:rsidRPr="00A16355">
        <w:rPr>
          <w:color w:val="201F1E"/>
          <w:sz w:val="22"/>
          <w:szCs w:val="22"/>
          <w:shd w:val="clear" w:color="auto" w:fill="FFFFFF"/>
        </w:rPr>
        <w:t>Presentation</w:t>
      </w:r>
      <w:r w:rsidRPr="00A16355">
        <w:rPr>
          <w:color w:val="201F1E"/>
          <w:sz w:val="22"/>
          <w:szCs w:val="22"/>
          <w:shd w:val="clear" w:color="auto" w:fill="FFFFFF"/>
        </w:rPr>
        <w:t xml:space="preserve"> at the Annual Convention of the American Speech-Language-Hearing Association, San Diego, CA (Convention canceled).</w:t>
      </w:r>
      <w:r w:rsidRPr="00A16355">
        <w:rPr>
          <w:i/>
          <w:sz w:val="22"/>
          <w:szCs w:val="22"/>
        </w:rPr>
        <w:t xml:space="preserve"> </w:t>
      </w:r>
    </w:p>
    <w:p w14:paraId="57B1BE63" w14:textId="77777777" w:rsidR="00D44F23" w:rsidRPr="00A16355" w:rsidRDefault="00D44F23" w:rsidP="00050045">
      <w:pPr>
        <w:tabs>
          <w:tab w:val="left" w:pos="0"/>
        </w:tabs>
        <w:ind w:left="720" w:hanging="720"/>
        <w:jc w:val="center"/>
        <w:rPr>
          <w:b/>
          <w:iCs/>
          <w:sz w:val="22"/>
          <w:szCs w:val="22"/>
        </w:rPr>
      </w:pPr>
    </w:p>
    <w:p w14:paraId="58E1CF94" w14:textId="2F8B8662" w:rsidR="00D44F23" w:rsidRPr="00A16355" w:rsidRDefault="00D44F23" w:rsidP="00A45256">
      <w:pPr>
        <w:ind w:left="720" w:hanging="720"/>
        <w:rPr>
          <w:sz w:val="22"/>
          <w:szCs w:val="22"/>
        </w:rPr>
      </w:pPr>
      <w:r w:rsidRPr="00A16355">
        <w:rPr>
          <w:iCs/>
          <w:sz w:val="22"/>
          <w:szCs w:val="22"/>
        </w:rPr>
        <w:t xml:space="preserve">Ledbetter-Cho, K., O’Reilly, M., </w:t>
      </w:r>
      <w:r w:rsidRPr="00A16355">
        <w:rPr>
          <w:b/>
          <w:iCs/>
          <w:sz w:val="22"/>
          <w:szCs w:val="22"/>
        </w:rPr>
        <w:t>Watkins, L.</w:t>
      </w:r>
      <w:r w:rsidRPr="00A16355">
        <w:rPr>
          <w:iCs/>
          <w:sz w:val="22"/>
          <w:szCs w:val="22"/>
        </w:rPr>
        <w:t xml:space="preserve">, Lang, R., Lim, N., Davenport, K., Murphy, C. (May 2020). </w:t>
      </w:r>
      <w:r w:rsidRPr="00A16355">
        <w:rPr>
          <w:bCs/>
          <w:i/>
          <w:color w:val="000000"/>
          <w:sz w:val="22"/>
          <w:szCs w:val="22"/>
          <w:shd w:val="clear" w:color="auto" w:fill="FFFFFF"/>
        </w:rPr>
        <w:t>The effects of teacher-implemented video-enhanced activity schedules on the academic skills and collateral behaviors of students with autism.</w:t>
      </w:r>
      <w:r w:rsidRPr="00A16355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A16355">
        <w:rPr>
          <w:bCs/>
          <w:sz w:val="22"/>
          <w:szCs w:val="22"/>
        </w:rPr>
        <w:t>Symposium a</w:t>
      </w:r>
      <w:r w:rsidR="00490C26" w:rsidRPr="00A16355">
        <w:rPr>
          <w:bCs/>
          <w:sz w:val="22"/>
          <w:szCs w:val="22"/>
        </w:rPr>
        <w:t>ccepted</w:t>
      </w:r>
      <w:r w:rsidRPr="00A16355">
        <w:rPr>
          <w:bCs/>
          <w:sz w:val="22"/>
          <w:szCs w:val="22"/>
        </w:rPr>
        <w:t xml:space="preserve"> to the 46</w:t>
      </w:r>
      <w:r w:rsidRPr="00A16355">
        <w:rPr>
          <w:bCs/>
          <w:sz w:val="22"/>
          <w:szCs w:val="22"/>
          <w:vertAlign w:val="superscript"/>
        </w:rPr>
        <w:t>th</w:t>
      </w:r>
      <w:r w:rsidRPr="00A16355">
        <w:rPr>
          <w:bCs/>
          <w:sz w:val="22"/>
          <w:szCs w:val="22"/>
        </w:rPr>
        <w:t xml:space="preserve"> Annual Association for Behavior Analysis International Conference, Washington DC</w:t>
      </w:r>
      <w:r w:rsidR="00B72AF5" w:rsidRPr="00A16355">
        <w:rPr>
          <w:bCs/>
          <w:sz w:val="22"/>
          <w:szCs w:val="22"/>
        </w:rPr>
        <w:t xml:space="preserve"> (Presentation cancelled)</w:t>
      </w:r>
      <w:r w:rsidRPr="00A16355">
        <w:rPr>
          <w:bCs/>
          <w:sz w:val="22"/>
          <w:szCs w:val="22"/>
        </w:rPr>
        <w:t>.</w:t>
      </w:r>
    </w:p>
    <w:p w14:paraId="449A1705" w14:textId="77777777" w:rsidR="00050045" w:rsidRPr="00A16355" w:rsidRDefault="00050045" w:rsidP="00050045">
      <w:pPr>
        <w:tabs>
          <w:tab w:val="left" w:pos="0"/>
        </w:tabs>
        <w:ind w:left="720" w:hanging="720"/>
        <w:jc w:val="center"/>
        <w:rPr>
          <w:b/>
          <w:iCs/>
          <w:sz w:val="22"/>
          <w:szCs w:val="22"/>
        </w:rPr>
      </w:pPr>
    </w:p>
    <w:p w14:paraId="33F8CECD" w14:textId="4D586B96" w:rsidR="00B84989" w:rsidRPr="00A16355" w:rsidRDefault="00B84989" w:rsidP="00B84989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proofErr w:type="spellStart"/>
      <w:r w:rsidRPr="00A16355">
        <w:rPr>
          <w:color w:val="1A1A1A"/>
          <w:sz w:val="22"/>
          <w:szCs w:val="22"/>
        </w:rPr>
        <w:t>Akamoglu</w:t>
      </w:r>
      <w:proofErr w:type="spellEnd"/>
      <w:r w:rsidRPr="00A16355">
        <w:rPr>
          <w:color w:val="1A1A1A"/>
          <w:sz w:val="22"/>
          <w:szCs w:val="22"/>
        </w:rPr>
        <w:t xml:space="preserve">, Y., Towson, J., &amp; </w:t>
      </w:r>
      <w:r w:rsidRPr="00A16355">
        <w:rPr>
          <w:b/>
          <w:color w:val="1A1A1A"/>
          <w:sz w:val="22"/>
          <w:szCs w:val="22"/>
        </w:rPr>
        <w:t>Watkins, L.</w:t>
      </w:r>
      <w:r w:rsidRPr="00A16355">
        <w:rPr>
          <w:color w:val="1A1A1A"/>
          <w:sz w:val="22"/>
          <w:szCs w:val="22"/>
        </w:rPr>
        <w:t xml:space="preserve"> (October 2019)</w:t>
      </w:r>
      <w:r w:rsidR="00490C26" w:rsidRPr="00A16355">
        <w:rPr>
          <w:color w:val="1A1A1A"/>
          <w:sz w:val="22"/>
          <w:szCs w:val="22"/>
        </w:rPr>
        <w:t>.</w:t>
      </w:r>
      <w:r w:rsidRPr="00A16355">
        <w:rPr>
          <w:color w:val="1A1A1A"/>
          <w:sz w:val="22"/>
          <w:szCs w:val="22"/>
        </w:rPr>
        <w:t xml:space="preserve"> </w:t>
      </w:r>
      <w:r w:rsidRPr="00A16355">
        <w:rPr>
          <w:i/>
          <w:sz w:val="22"/>
          <w:szCs w:val="22"/>
        </w:rPr>
        <w:t>The effectiveness of shared sto</w:t>
      </w:r>
      <w:r w:rsidR="00762C87" w:rsidRPr="00A16355">
        <w:rPr>
          <w:i/>
          <w:sz w:val="22"/>
          <w:szCs w:val="22"/>
        </w:rPr>
        <w:t>rybook reading interventions</w:t>
      </w:r>
      <w:r w:rsidRPr="00A16355">
        <w:rPr>
          <w:i/>
          <w:sz w:val="22"/>
          <w:szCs w:val="22"/>
        </w:rPr>
        <w:t xml:space="preserve">. </w:t>
      </w:r>
      <w:r w:rsidRPr="00A16355">
        <w:rPr>
          <w:sz w:val="22"/>
          <w:szCs w:val="22"/>
        </w:rPr>
        <w:t xml:space="preserve">Poster presented at the </w:t>
      </w:r>
      <w:r w:rsidRPr="00A16355">
        <w:rPr>
          <w:rFonts w:eastAsia="MS Mincho"/>
          <w:bCs/>
          <w:sz w:val="22"/>
          <w:szCs w:val="22"/>
        </w:rPr>
        <w:t>Council for Exceptional Children Division for Early Childhood 34</w:t>
      </w:r>
      <w:r w:rsidRPr="00A16355">
        <w:rPr>
          <w:rFonts w:eastAsia="MS Mincho"/>
          <w:bCs/>
          <w:sz w:val="22"/>
          <w:szCs w:val="22"/>
          <w:vertAlign w:val="superscript"/>
        </w:rPr>
        <w:t>th</w:t>
      </w:r>
      <w:r w:rsidRPr="00A16355">
        <w:rPr>
          <w:rFonts w:eastAsia="MS Mincho"/>
          <w:bCs/>
          <w:sz w:val="22"/>
          <w:szCs w:val="22"/>
        </w:rPr>
        <w:t xml:space="preserve"> International Conference, Dallas, TX.</w:t>
      </w:r>
    </w:p>
    <w:p w14:paraId="6B2250DB" w14:textId="77777777" w:rsidR="00B84989" w:rsidRPr="00A16355" w:rsidRDefault="00B84989" w:rsidP="00B84989">
      <w:pPr>
        <w:tabs>
          <w:tab w:val="left" w:pos="0"/>
        </w:tabs>
        <w:ind w:left="720" w:hanging="720"/>
        <w:rPr>
          <w:b/>
          <w:iCs/>
          <w:sz w:val="22"/>
          <w:szCs w:val="22"/>
        </w:rPr>
      </w:pPr>
    </w:p>
    <w:p w14:paraId="65FC61F6" w14:textId="7D300CA0" w:rsidR="00050045" w:rsidRPr="00A16355" w:rsidRDefault="004E00C7" w:rsidP="00050045">
      <w:pPr>
        <w:tabs>
          <w:tab w:val="left" w:pos="0"/>
        </w:tabs>
        <w:ind w:left="720" w:hanging="720"/>
        <w:rPr>
          <w:bCs/>
          <w:sz w:val="22"/>
          <w:szCs w:val="22"/>
        </w:rPr>
      </w:pPr>
      <w:r w:rsidRPr="00A16355">
        <w:rPr>
          <w:b/>
          <w:bCs/>
          <w:sz w:val="22"/>
          <w:szCs w:val="22"/>
        </w:rPr>
        <w:t>Watkins, L.</w:t>
      </w:r>
      <w:r w:rsidRPr="00A16355">
        <w:rPr>
          <w:bCs/>
          <w:sz w:val="22"/>
          <w:szCs w:val="22"/>
        </w:rPr>
        <w:t>, O’Reilly, M.,</w:t>
      </w:r>
      <w:r w:rsidR="00770D7B" w:rsidRPr="00A16355">
        <w:rPr>
          <w:bCs/>
          <w:sz w:val="22"/>
          <w:szCs w:val="22"/>
        </w:rPr>
        <w:t xml:space="preserve"> </w:t>
      </w:r>
      <w:proofErr w:type="spellStart"/>
      <w:r w:rsidR="00770D7B" w:rsidRPr="00A16355">
        <w:rPr>
          <w:bCs/>
          <w:sz w:val="22"/>
          <w:szCs w:val="22"/>
        </w:rPr>
        <w:t>Tomeny</w:t>
      </w:r>
      <w:proofErr w:type="spellEnd"/>
      <w:r w:rsidR="00770D7B" w:rsidRPr="00A16355">
        <w:rPr>
          <w:bCs/>
          <w:sz w:val="22"/>
          <w:szCs w:val="22"/>
        </w:rPr>
        <w:t xml:space="preserve">, T., </w:t>
      </w:r>
      <w:proofErr w:type="spellStart"/>
      <w:r w:rsidRPr="00A16355">
        <w:rPr>
          <w:bCs/>
          <w:sz w:val="22"/>
          <w:szCs w:val="22"/>
        </w:rPr>
        <w:t>Sillis</w:t>
      </w:r>
      <w:proofErr w:type="spellEnd"/>
      <w:r w:rsidRPr="00A16355">
        <w:rPr>
          <w:bCs/>
          <w:sz w:val="22"/>
          <w:szCs w:val="22"/>
        </w:rPr>
        <w:t xml:space="preserve">, K., &amp; Zamora, C., (September 2019). </w:t>
      </w:r>
      <w:r w:rsidR="00E31244" w:rsidRPr="00A16355">
        <w:rPr>
          <w:i/>
          <w:sz w:val="22"/>
          <w:szCs w:val="22"/>
        </w:rPr>
        <w:t>I</w:t>
      </w:r>
      <w:r w:rsidR="00050045" w:rsidRPr="00A16355">
        <w:rPr>
          <w:i/>
          <w:sz w:val="22"/>
          <w:szCs w:val="22"/>
        </w:rPr>
        <w:t>ntervention package to increase interaction between siblings with and without autism</w:t>
      </w:r>
      <w:r w:rsidR="00E31244" w:rsidRPr="00A16355">
        <w:rPr>
          <w:i/>
          <w:sz w:val="22"/>
          <w:szCs w:val="22"/>
        </w:rPr>
        <w:t xml:space="preserve">: A replication and </w:t>
      </w:r>
      <w:r w:rsidR="00E31244" w:rsidRPr="00A16355">
        <w:rPr>
          <w:i/>
          <w:sz w:val="22"/>
          <w:szCs w:val="22"/>
        </w:rPr>
        <w:lastRenderedPageBreak/>
        <w:t>extension</w:t>
      </w:r>
      <w:r w:rsidRPr="00A16355">
        <w:rPr>
          <w:bCs/>
          <w:i/>
          <w:sz w:val="22"/>
          <w:szCs w:val="22"/>
        </w:rPr>
        <w:t>.</w:t>
      </w:r>
      <w:r w:rsidR="00050045" w:rsidRPr="00A16355">
        <w:rPr>
          <w:bCs/>
          <w:i/>
          <w:sz w:val="22"/>
          <w:szCs w:val="22"/>
        </w:rPr>
        <w:t xml:space="preserve"> </w:t>
      </w:r>
      <w:r w:rsidRPr="00A16355">
        <w:rPr>
          <w:bCs/>
          <w:sz w:val="22"/>
          <w:szCs w:val="22"/>
        </w:rPr>
        <w:t>P</w:t>
      </w:r>
      <w:r w:rsidR="008A04A9" w:rsidRPr="00A16355">
        <w:rPr>
          <w:bCs/>
          <w:sz w:val="22"/>
          <w:szCs w:val="22"/>
        </w:rPr>
        <w:t xml:space="preserve">aper </w:t>
      </w:r>
      <w:r w:rsidR="00B84989" w:rsidRPr="00A16355">
        <w:rPr>
          <w:bCs/>
          <w:sz w:val="22"/>
          <w:szCs w:val="22"/>
        </w:rPr>
        <w:t>presented</w:t>
      </w:r>
      <w:r w:rsidRPr="00A16355">
        <w:rPr>
          <w:bCs/>
          <w:sz w:val="22"/>
          <w:szCs w:val="22"/>
        </w:rPr>
        <w:t xml:space="preserve"> to the 10th Association for Behavior Analysis International Conference, Stockholm, Sweden.</w:t>
      </w:r>
    </w:p>
    <w:p w14:paraId="2E1122DA" w14:textId="77777777" w:rsidR="00B934C5" w:rsidRPr="00A16355" w:rsidRDefault="00B934C5" w:rsidP="00050045">
      <w:pPr>
        <w:tabs>
          <w:tab w:val="left" w:pos="0"/>
        </w:tabs>
        <w:ind w:left="720" w:hanging="720"/>
        <w:rPr>
          <w:bCs/>
          <w:sz w:val="22"/>
          <w:szCs w:val="22"/>
        </w:rPr>
      </w:pPr>
    </w:p>
    <w:p w14:paraId="6272CB2D" w14:textId="09F718FB" w:rsidR="00B934C5" w:rsidRPr="00A16355" w:rsidRDefault="00B934C5" w:rsidP="00B934C5">
      <w:pPr>
        <w:tabs>
          <w:tab w:val="left" w:pos="0"/>
        </w:tabs>
        <w:ind w:left="720" w:hanging="720"/>
        <w:rPr>
          <w:bCs/>
          <w:sz w:val="22"/>
          <w:szCs w:val="22"/>
        </w:rPr>
      </w:pPr>
      <w:r w:rsidRPr="00A16355">
        <w:rPr>
          <w:b/>
          <w:iCs/>
          <w:sz w:val="22"/>
          <w:szCs w:val="22"/>
        </w:rPr>
        <w:t xml:space="preserve">Watkins, L., </w:t>
      </w:r>
      <w:r w:rsidRPr="00A16355">
        <w:rPr>
          <w:bCs/>
          <w:i/>
          <w:sz w:val="22"/>
          <w:szCs w:val="22"/>
        </w:rPr>
        <w:t xml:space="preserve">Methods for teaching social skills to individuals with autism spectrum disorder. </w:t>
      </w:r>
      <w:r w:rsidRPr="00A16355">
        <w:rPr>
          <w:bCs/>
          <w:sz w:val="22"/>
          <w:szCs w:val="22"/>
        </w:rPr>
        <w:t>(September 2019). Chair of paper session at 10th Association for Behavior Analysis International Conference, Stockholm, Sweden.</w:t>
      </w:r>
      <w:r w:rsidR="00F405F5" w:rsidRPr="00A16355">
        <w:rPr>
          <w:bCs/>
          <w:sz w:val="22"/>
          <w:szCs w:val="22"/>
        </w:rPr>
        <w:t xml:space="preserve"> (invited</w:t>
      </w:r>
      <w:r w:rsidR="004E6FE1" w:rsidRPr="00A16355">
        <w:rPr>
          <w:bCs/>
          <w:sz w:val="22"/>
          <w:szCs w:val="22"/>
        </w:rPr>
        <w:t xml:space="preserve"> chair</w:t>
      </w:r>
      <w:r w:rsidR="00F405F5" w:rsidRPr="00A16355">
        <w:rPr>
          <w:bCs/>
          <w:sz w:val="22"/>
          <w:szCs w:val="22"/>
        </w:rPr>
        <w:t>)</w:t>
      </w:r>
    </w:p>
    <w:p w14:paraId="1E47133B" w14:textId="77777777" w:rsidR="00050045" w:rsidRPr="00A16355" w:rsidRDefault="00050045" w:rsidP="00B84989">
      <w:pPr>
        <w:rPr>
          <w:rFonts w:eastAsia="MS Mincho"/>
          <w:b/>
          <w:bCs/>
          <w:sz w:val="22"/>
          <w:szCs w:val="22"/>
        </w:rPr>
      </w:pPr>
    </w:p>
    <w:p w14:paraId="532D3319" w14:textId="4381BBB9" w:rsidR="004633A2" w:rsidRPr="00A16355" w:rsidRDefault="004633A2" w:rsidP="004633A2">
      <w:pPr>
        <w:ind w:left="720" w:hanging="720"/>
        <w:rPr>
          <w:rFonts w:eastAsia="MS Mincho"/>
          <w:bCs/>
          <w:i/>
          <w:sz w:val="22"/>
          <w:szCs w:val="22"/>
        </w:rPr>
      </w:pPr>
      <w:r w:rsidRPr="00A16355">
        <w:rPr>
          <w:rFonts w:eastAsia="MS Mincho"/>
          <w:b/>
          <w:bCs/>
          <w:sz w:val="22"/>
          <w:szCs w:val="22"/>
        </w:rPr>
        <w:t>Watkins, L.</w:t>
      </w:r>
      <w:r w:rsidRPr="00A16355">
        <w:rPr>
          <w:rFonts w:eastAsia="MS Mincho"/>
          <w:bCs/>
          <w:sz w:val="22"/>
          <w:szCs w:val="22"/>
        </w:rPr>
        <w:t xml:space="preserve"> (January 2019). </w:t>
      </w:r>
      <w:r w:rsidRPr="00A16355">
        <w:rPr>
          <w:rFonts w:eastAsia="MS Mincho"/>
          <w:bCs/>
          <w:i/>
          <w:sz w:val="22"/>
          <w:szCs w:val="22"/>
        </w:rPr>
        <w:t xml:space="preserve">Linking research to practice for students with autism spectrum disorder in inclusive classrooms. </w:t>
      </w:r>
      <w:r w:rsidRPr="00A16355">
        <w:rPr>
          <w:rFonts w:eastAsia="MS Mincho"/>
          <w:bCs/>
          <w:sz w:val="22"/>
          <w:szCs w:val="22"/>
        </w:rPr>
        <w:t>P</w:t>
      </w:r>
      <w:r w:rsidR="008A04A9" w:rsidRPr="00A16355">
        <w:rPr>
          <w:rFonts w:eastAsia="MS Mincho"/>
          <w:bCs/>
          <w:sz w:val="22"/>
          <w:szCs w:val="22"/>
        </w:rPr>
        <w:t>oster p</w:t>
      </w:r>
      <w:r w:rsidRPr="00A16355">
        <w:rPr>
          <w:rFonts w:eastAsia="MS Mincho"/>
          <w:bCs/>
          <w:sz w:val="22"/>
          <w:szCs w:val="22"/>
        </w:rPr>
        <w:t xml:space="preserve">resentation </w:t>
      </w:r>
      <w:r w:rsidR="00770D7B" w:rsidRPr="00A16355">
        <w:rPr>
          <w:rFonts w:eastAsia="MS Mincho"/>
          <w:bCs/>
          <w:sz w:val="22"/>
          <w:szCs w:val="22"/>
        </w:rPr>
        <w:t>at</w:t>
      </w:r>
      <w:r w:rsidRPr="00A16355">
        <w:rPr>
          <w:rFonts w:eastAsia="MS Mincho"/>
          <w:bCs/>
          <w:sz w:val="22"/>
          <w:szCs w:val="22"/>
        </w:rPr>
        <w:t xml:space="preserve"> the </w:t>
      </w:r>
      <w:r w:rsidR="001D5ADE" w:rsidRPr="00A16355">
        <w:rPr>
          <w:rFonts w:eastAsia="MS Mincho"/>
          <w:bCs/>
          <w:sz w:val="22"/>
          <w:szCs w:val="22"/>
        </w:rPr>
        <w:t>Council for Exceptional Children Division</w:t>
      </w:r>
      <w:r w:rsidRPr="00A16355">
        <w:rPr>
          <w:rFonts w:eastAsia="MS Mincho"/>
          <w:bCs/>
          <w:sz w:val="22"/>
          <w:szCs w:val="22"/>
        </w:rPr>
        <w:t xml:space="preserve"> on Autism, Intellectual Disability &amp; Developmental Disabilities</w:t>
      </w:r>
      <w:r w:rsidR="001D5ADE" w:rsidRPr="00A16355">
        <w:rPr>
          <w:rFonts w:eastAsia="MS Mincho"/>
          <w:bCs/>
          <w:sz w:val="22"/>
          <w:szCs w:val="22"/>
        </w:rPr>
        <w:t xml:space="preserve"> 21</w:t>
      </w:r>
      <w:r w:rsidR="001D5ADE" w:rsidRPr="00A16355">
        <w:rPr>
          <w:rFonts w:eastAsia="MS Mincho"/>
          <w:bCs/>
          <w:sz w:val="22"/>
          <w:szCs w:val="22"/>
          <w:vertAlign w:val="superscript"/>
        </w:rPr>
        <w:t>st</w:t>
      </w:r>
      <w:r w:rsidR="001D5ADE" w:rsidRPr="00A16355">
        <w:rPr>
          <w:rFonts w:eastAsia="MS Mincho"/>
          <w:bCs/>
          <w:sz w:val="22"/>
          <w:szCs w:val="22"/>
        </w:rPr>
        <w:t xml:space="preserve"> International Conference</w:t>
      </w:r>
      <w:r w:rsidRPr="00A16355">
        <w:rPr>
          <w:rFonts w:eastAsia="MS Mincho"/>
          <w:bCs/>
          <w:sz w:val="22"/>
          <w:szCs w:val="22"/>
        </w:rPr>
        <w:t>, Maui, HI.</w:t>
      </w:r>
    </w:p>
    <w:p w14:paraId="080E313C" w14:textId="77777777" w:rsidR="004633A2" w:rsidRPr="00A16355" w:rsidRDefault="004633A2" w:rsidP="004633A2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39B4EB7F" w14:textId="12624FD9" w:rsidR="0077223C" w:rsidRPr="00A16355" w:rsidRDefault="0077223C" w:rsidP="003B6092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rFonts w:eastAsia="MS Mincho"/>
          <w:b/>
          <w:bCs/>
          <w:sz w:val="22"/>
          <w:szCs w:val="22"/>
        </w:rPr>
        <w:t xml:space="preserve">Watkins, L. </w:t>
      </w:r>
      <w:r w:rsidRPr="00A16355">
        <w:rPr>
          <w:rFonts w:eastAsia="MS Mincho"/>
          <w:bCs/>
          <w:sz w:val="22"/>
          <w:szCs w:val="22"/>
        </w:rPr>
        <w:t xml:space="preserve">&amp; Garcia-Grau, P. (February 2018). </w:t>
      </w:r>
      <w:r w:rsidRPr="00A16355">
        <w:rPr>
          <w:i/>
          <w:color w:val="1A1A1A"/>
          <w:sz w:val="22"/>
          <w:szCs w:val="22"/>
        </w:rPr>
        <w:t>Interventions for students with autism spectrum disorder in inclu</w:t>
      </w:r>
      <w:r w:rsidR="004633A2" w:rsidRPr="00A16355">
        <w:rPr>
          <w:i/>
          <w:color w:val="1A1A1A"/>
          <w:sz w:val="22"/>
          <w:szCs w:val="22"/>
        </w:rPr>
        <w:t>sive classroom settings: A best-</w:t>
      </w:r>
      <w:r w:rsidRPr="00A16355">
        <w:rPr>
          <w:i/>
          <w:color w:val="1A1A1A"/>
          <w:sz w:val="22"/>
          <w:szCs w:val="22"/>
        </w:rPr>
        <w:t xml:space="preserve">evidence synthesis. </w:t>
      </w:r>
      <w:r w:rsidR="00C718D9" w:rsidRPr="00A16355">
        <w:rPr>
          <w:color w:val="1A1A1A"/>
          <w:sz w:val="22"/>
          <w:szCs w:val="22"/>
        </w:rPr>
        <w:t>Poster presentation at the A</w:t>
      </w:r>
      <w:r w:rsidR="00C86116" w:rsidRPr="00A16355">
        <w:rPr>
          <w:color w:val="1A1A1A"/>
          <w:sz w:val="22"/>
          <w:szCs w:val="22"/>
        </w:rPr>
        <w:t>labama Autism Conference, Tuscaloosa, AL.</w:t>
      </w:r>
      <w:r w:rsidRPr="00A16355">
        <w:rPr>
          <w:color w:val="1A1A1A"/>
          <w:sz w:val="22"/>
          <w:szCs w:val="22"/>
        </w:rPr>
        <w:t xml:space="preserve"> </w:t>
      </w:r>
    </w:p>
    <w:p w14:paraId="6CBB3210" w14:textId="77777777" w:rsidR="0077223C" w:rsidRPr="00A16355" w:rsidRDefault="0077223C" w:rsidP="003B6092">
      <w:pPr>
        <w:tabs>
          <w:tab w:val="left" w:pos="0"/>
        </w:tabs>
        <w:ind w:left="720" w:hanging="720"/>
        <w:rPr>
          <w:rFonts w:eastAsia="MS Mincho"/>
          <w:b/>
          <w:bCs/>
          <w:sz w:val="22"/>
          <w:szCs w:val="22"/>
        </w:rPr>
      </w:pPr>
    </w:p>
    <w:p w14:paraId="5341C997" w14:textId="314A7E38" w:rsidR="009F1DF9" w:rsidRPr="00A16355" w:rsidRDefault="009F1DF9" w:rsidP="003B6092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rFonts w:eastAsia="MS Mincho"/>
          <w:b/>
          <w:bCs/>
          <w:sz w:val="22"/>
          <w:szCs w:val="22"/>
        </w:rPr>
        <w:t xml:space="preserve">Watkins, L. </w:t>
      </w:r>
      <w:r w:rsidRPr="00A16355">
        <w:rPr>
          <w:rFonts w:eastAsia="MS Mincho"/>
          <w:bCs/>
          <w:sz w:val="22"/>
          <w:szCs w:val="22"/>
        </w:rPr>
        <w:t>&amp; Ledbetter-Cho, K. (</w:t>
      </w:r>
      <w:r w:rsidR="00112892" w:rsidRPr="00A16355">
        <w:rPr>
          <w:rFonts w:eastAsia="MS Mincho"/>
          <w:bCs/>
          <w:sz w:val="22"/>
          <w:szCs w:val="22"/>
        </w:rPr>
        <w:t xml:space="preserve">January </w:t>
      </w:r>
      <w:r w:rsidRPr="00A16355">
        <w:rPr>
          <w:rFonts w:eastAsia="MS Mincho"/>
          <w:bCs/>
          <w:sz w:val="22"/>
          <w:szCs w:val="22"/>
        </w:rPr>
        <w:t>2018)</w:t>
      </w:r>
      <w:r w:rsidR="00112892" w:rsidRPr="00A16355">
        <w:rPr>
          <w:rFonts w:eastAsia="MS Mincho"/>
          <w:bCs/>
          <w:sz w:val="22"/>
          <w:szCs w:val="22"/>
        </w:rPr>
        <w:t xml:space="preserve">. </w:t>
      </w:r>
      <w:r w:rsidR="002F60C1" w:rsidRPr="00A16355">
        <w:rPr>
          <w:rFonts w:eastAsia="MS Mincho"/>
          <w:bCs/>
          <w:i/>
          <w:sz w:val="22"/>
          <w:szCs w:val="22"/>
        </w:rPr>
        <w:t>I</w:t>
      </w:r>
      <w:r w:rsidR="00112892" w:rsidRPr="00A16355">
        <w:rPr>
          <w:rFonts w:eastAsia="MS Mincho"/>
          <w:bCs/>
          <w:i/>
          <w:sz w:val="22"/>
          <w:szCs w:val="22"/>
        </w:rPr>
        <w:t xml:space="preserve">nterventions for students with autism spectrum disorder in inclusive classroom settings. </w:t>
      </w:r>
      <w:r w:rsidR="00112892" w:rsidRPr="00A16355">
        <w:rPr>
          <w:rFonts w:eastAsia="MS Mincho"/>
          <w:bCs/>
          <w:sz w:val="22"/>
          <w:szCs w:val="22"/>
        </w:rPr>
        <w:t>P</w:t>
      </w:r>
      <w:r w:rsidR="00770D7B" w:rsidRPr="00A16355">
        <w:rPr>
          <w:rFonts w:eastAsia="MS Mincho"/>
          <w:bCs/>
          <w:sz w:val="22"/>
          <w:szCs w:val="22"/>
        </w:rPr>
        <w:t xml:space="preserve">oster </w:t>
      </w:r>
      <w:r w:rsidR="001D5ADE" w:rsidRPr="00A16355">
        <w:rPr>
          <w:rFonts w:eastAsia="MS Mincho"/>
          <w:bCs/>
          <w:sz w:val="22"/>
          <w:szCs w:val="22"/>
        </w:rPr>
        <w:t>presentation at the Council for Exceptional Children Division on Autism, Intellectual Disability &amp; Developmental Disabilities 20</w:t>
      </w:r>
      <w:r w:rsidR="001D5ADE" w:rsidRPr="00A16355">
        <w:rPr>
          <w:rFonts w:eastAsia="MS Mincho"/>
          <w:bCs/>
          <w:sz w:val="22"/>
          <w:szCs w:val="22"/>
          <w:vertAlign w:val="superscript"/>
        </w:rPr>
        <w:t>th</w:t>
      </w:r>
      <w:r w:rsidR="001D5ADE" w:rsidRPr="00A16355">
        <w:rPr>
          <w:rFonts w:eastAsia="MS Mincho"/>
          <w:bCs/>
          <w:sz w:val="22"/>
          <w:szCs w:val="22"/>
        </w:rPr>
        <w:t xml:space="preserve"> International Conference</w:t>
      </w:r>
      <w:r w:rsidR="00112892" w:rsidRPr="00A16355">
        <w:rPr>
          <w:rFonts w:eastAsia="MS Mincho"/>
          <w:bCs/>
          <w:sz w:val="22"/>
          <w:szCs w:val="22"/>
        </w:rPr>
        <w:t>, Clearwater, FL.</w:t>
      </w:r>
    </w:p>
    <w:p w14:paraId="7085D2B3" w14:textId="77777777" w:rsidR="00154011" w:rsidRPr="00A16355" w:rsidRDefault="00154011" w:rsidP="003B6092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337AF166" w14:textId="62DB35AC" w:rsidR="00FA1C03" w:rsidRPr="00A16355" w:rsidRDefault="00FA1C03" w:rsidP="00FA1C03">
      <w:pPr>
        <w:ind w:left="720" w:hanging="720"/>
        <w:rPr>
          <w:bCs/>
          <w:sz w:val="22"/>
          <w:szCs w:val="22"/>
        </w:rPr>
      </w:pPr>
      <w:r w:rsidRPr="00A16355">
        <w:rPr>
          <w:rFonts w:eastAsia="MS Mincho"/>
          <w:bCs/>
          <w:sz w:val="22"/>
          <w:szCs w:val="22"/>
        </w:rPr>
        <w:t xml:space="preserve">Ledbetter-Cho, K., Lang, R., Moore, M., Davenport, K., Lee, A., Murphy, C., </w:t>
      </w:r>
      <w:r w:rsidRPr="00A16355">
        <w:rPr>
          <w:rFonts w:eastAsia="MS Mincho"/>
          <w:b/>
          <w:bCs/>
          <w:sz w:val="22"/>
          <w:szCs w:val="22"/>
        </w:rPr>
        <w:t>Watkins, L.</w:t>
      </w:r>
      <w:r w:rsidRPr="00A16355">
        <w:rPr>
          <w:rFonts w:eastAsia="MS Mincho"/>
          <w:bCs/>
          <w:sz w:val="22"/>
          <w:szCs w:val="22"/>
        </w:rPr>
        <w:t xml:space="preserve">, &amp; O’Reilly., M. (May 2017). </w:t>
      </w:r>
      <w:r w:rsidR="00770D7B" w:rsidRPr="00A16355">
        <w:rPr>
          <w:bCs/>
          <w:i/>
          <w:color w:val="000000"/>
          <w:sz w:val="22"/>
          <w:szCs w:val="22"/>
        </w:rPr>
        <w:t>Effects of visual activity schedules with embedded video modeling on the academic skills and challenging b</w:t>
      </w:r>
      <w:r w:rsidRPr="00A16355">
        <w:rPr>
          <w:bCs/>
          <w:i/>
          <w:color w:val="000000"/>
          <w:sz w:val="22"/>
          <w:szCs w:val="22"/>
        </w:rPr>
        <w:t>ehavi</w:t>
      </w:r>
      <w:r w:rsidR="00770D7B" w:rsidRPr="00A16355">
        <w:rPr>
          <w:bCs/>
          <w:i/>
          <w:color w:val="000000"/>
          <w:sz w:val="22"/>
          <w:szCs w:val="22"/>
        </w:rPr>
        <w:t>ors of a child with a</w:t>
      </w:r>
      <w:r w:rsidRPr="00A16355">
        <w:rPr>
          <w:bCs/>
          <w:i/>
          <w:color w:val="000000"/>
          <w:sz w:val="22"/>
          <w:szCs w:val="22"/>
        </w:rPr>
        <w:t xml:space="preserve">utism. </w:t>
      </w:r>
      <w:r w:rsidRPr="00A16355">
        <w:rPr>
          <w:bCs/>
          <w:sz w:val="22"/>
          <w:szCs w:val="22"/>
        </w:rPr>
        <w:t>Symposium presented at the Association for Behavior Analysis International 42</w:t>
      </w:r>
      <w:r w:rsidRPr="00A16355">
        <w:rPr>
          <w:bCs/>
          <w:sz w:val="22"/>
          <w:szCs w:val="22"/>
          <w:vertAlign w:val="superscript"/>
        </w:rPr>
        <w:t>nd</w:t>
      </w:r>
      <w:r w:rsidRPr="00A16355">
        <w:rPr>
          <w:bCs/>
          <w:sz w:val="22"/>
          <w:szCs w:val="22"/>
        </w:rPr>
        <w:t xml:space="preserve"> Annual Conference, Denver, CO.</w:t>
      </w:r>
    </w:p>
    <w:p w14:paraId="343DDCE7" w14:textId="77777777" w:rsidR="00DF175E" w:rsidRPr="00A16355" w:rsidRDefault="00DF175E" w:rsidP="00FA1C03">
      <w:pPr>
        <w:ind w:left="720" w:hanging="720"/>
        <w:rPr>
          <w:bCs/>
          <w:sz w:val="22"/>
          <w:szCs w:val="22"/>
        </w:rPr>
      </w:pPr>
    </w:p>
    <w:p w14:paraId="35EEE306" w14:textId="5D54318C" w:rsidR="00DF175E" w:rsidRPr="00A16355" w:rsidRDefault="00DF175E" w:rsidP="00DF175E">
      <w:pPr>
        <w:ind w:left="720" w:hanging="720"/>
        <w:rPr>
          <w:bCs/>
          <w:sz w:val="22"/>
          <w:szCs w:val="22"/>
        </w:rPr>
      </w:pPr>
      <w:r w:rsidRPr="00A16355">
        <w:rPr>
          <w:bCs/>
          <w:color w:val="000000"/>
          <w:sz w:val="22"/>
          <w:szCs w:val="22"/>
        </w:rPr>
        <w:t xml:space="preserve">Kuhn., M., O’Reilly, M., </w:t>
      </w:r>
      <w:r w:rsidRPr="00A16355">
        <w:rPr>
          <w:b/>
          <w:bCs/>
          <w:color w:val="000000"/>
          <w:sz w:val="22"/>
          <w:szCs w:val="22"/>
        </w:rPr>
        <w:t>Watkins, L</w:t>
      </w:r>
      <w:r w:rsidRPr="00A16355">
        <w:rPr>
          <w:bCs/>
          <w:color w:val="000000"/>
          <w:sz w:val="22"/>
          <w:szCs w:val="22"/>
        </w:rPr>
        <w:t xml:space="preserve">., </w:t>
      </w:r>
      <w:proofErr w:type="spellStart"/>
      <w:r w:rsidRPr="00A16355">
        <w:rPr>
          <w:bCs/>
          <w:color w:val="000000"/>
          <w:sz w:val="22"/>
          <w:szCs w:val="22"/>
        </w:rPr>
        <w:t>Sammarco</w:t>
      </w:r>
      <w:proofErr w:type="spellEnd"/>
      <w:r w:rsidRPr="00A16355">
        <w:rPr>
          <w:bCs/>
          <w:color w:val="000000"/>
          <w:sz w:val="22"/>
          <w:szCs w:val="22"/>
        </w:rPr>
        <w:t xml:space="preserve">, N., &amp; Ledbetter-Cho, K. </w:t>
      </w:r>
      <w:r w:rsidR="00770D7B" w:rsidRPr="00A16355">
        <w:rPr>
          <w:bCs/>
          <w:i/>
          <w:color w:val="000000"/>
          <w:sz w:val="22"/>
          <w:szCs w:val="22"/>
        </w:rPr>
        <w:t>A review of interventions for i</w:t>
      </w:r>
      <w:r w:rsidRPr="00A16355">
        <w:rPr>
          <w:bCs/>
          <w:i/>
          <w:color w:val="000000"/>
          <w:sz w:val="22"/>
          <w:szCs w:val="22"/>
        </w:rPr>
        <w:t xml:space="preserve">ncreasing </w:t>
      </w:r>
      <w:r w:rsidR="00770D7B" w:rsidRPr="00A16355">
        <w:rPr>
          <w:bCs/>
          <w:i/>
          <w:color w:val="000000"/>
          <w:sz w:val="22"/>
          <w:szCs w:val="22"/>
        </w:rPr>
        <w:t>parallel, associative, and cooperative play in young children with autism spectrum d</w:t>
      </w:r>
      <w:r w:rsidRPr="00A16355">
        <w:rPr>
          <w:bCs/>
          <w:i/>
          <w:color w:val="000000"/>
          <w:sz w:val="22"/>
          <w:szCs w:val="22"/>
        </w:rPr>
        <w:t>isorder</w:t>
      </w:r>
      <w:r w:rsidRPr="00A16355">
        <w:rPr>
          <w:bCs/>
          <w:color w:val="000000"/>
          <w:sz w:val="22"/>
          <w:szCs w:val="22"/>
        </w:rPr>
        <w:t>.</w:t>
      </w:r>
      <w:r w:rsidRPr="00A16355">
        <w:rPr>
          <w:bCs/>
          <w:sz w:val="22"/>
          <w:szCs w:val="22"/>
        </w:rPr>
        <w:t xml:space="preserve"> </w:t>
      </w:r>
      <w:r w:rsidR="00E1225F" w:rsidRPr="00A16355">
        <w:rPr>
          <w:bCs/>
          <w:sz w:val="22"/>
          <w:szCs w:val="22"/>
        </w:rPr>
        <w:t xml:space="preserve">(January 2017). </w:t>
      </w:r>
      <w:r w:rsidRPr="00A16355">
        <w:rPr>
          <w:bCs/>
          <w:sz w:val="22"/>
          <w:szCs w:val="22"/>
        </w:rPr>
        <w:t>Poster presentation at the Association for Behavior Analysis International Autism Conference, San Juan, Puerto Rico.</w:t>
      </w:r>
    </w:p>
    <w:p w14:paraId="0A8E8531" w14:textId="77777777" w:rsidR="00DF175E" w:rsidRPr="00A16355" w:rsidRDefault="00DF175E" w:rsidP="00DF175E">
      <w:pPr>
        <w:ind w:left="720" w:hanging="720"/>
        <w:rPr>
          <w:bCs/>
          <w:color w:val="000000"/>
          <w:sz w:val="22"/>
          <w:szCs w:val="22"/>
        </w:rPr>
      </w:pPr>
    </w:p>
    <w:p w14:paraId="44504BEE" w14:textId="0C49F3CC" w:rsidR="00DF175E" w:rsidRPr="00A16355" w:rsidRDefault="00DF175E" w:rsidP="00DF175E">
      <w:pPr>
        <w:ind w:left="720" w:hanging="720"/>
        <w:rPr>
          <w:bCs/>
          <w:sz w:val="22"/>
          <w:szCs w:val="22"/>
        </w:rPr>
      </w:pPr>
      <w:proofErr w:type="spellStart"/>
      <w:r w:rsidRPr="00A16355">
        <w:rPr>
          <w:bCs/>
          <w:color w:val="000000"/>
          <w:sz w:val="22"/>
          <w:szCs w:val="22"/>
        </w:rPr>
        <w:t>Sammarco</w:t>
      </w:r>
      <w:proofErr w:type="spellEnd"/>
      <w:r w:rsidRPr="00A16355">
        <w:rPr>
          <w:bCs/>
          <w:color w:val="000000"/>
          <w:sz w:val="22"/>
          <w:szCs w:val="22"/>
        </w:rPr>
        <w:t xml:space="preserve">, N., O’Reilly, M., Kuhn, M., &amp; </w:t>
      </w:r>
      <w:r w:rsidRPr="00A16355">
        <w:rPr>
          <w:b/>
          <w:bCs/>
          <w:color w:val="000000"/>
          <w:sz w:val="22"/>
          <w:szCs w:val="22"/>
        </w:rPr>
        <w:t>Watkins, L.</w:t>
      </w:r>
      <w:r w:rsidRPr="00A16355">
        <w:rPr>
          <w:bCs/>
          <w:color w:val="000000"/>
          <w:sz w:val="22"/>
          <w:szCs w:val="22"/>
        </w:rPr>
        <w:t xml:space="preserve"> </w:t>
      </w:r>
      <w:r w:rsidR="00770D7B" w:rsidRPr="00A16355">
        <w:rPr>
          <w:bCs/>
          <w:i/>
          <w:color w:val="000000"/>
          <w:sz w:val="22"/>
          <w:szCs w:val="22"/>
        </w:rPr>
        <w:t>A review of interventions to teach motor imitation in children with autism spectrum d</w:t>
      </w:r>
      <w:r w:rsidRPr="00A16355">
        <w:rPr>
          <w:bCs/>
          <w:i/>
          <w:color w:val="000000"/>
          <w:sz w:val="22"/>
          <w:szCs w:val="22"/>
        </w:rPr>
        <w:t>isorder</w:t>
      </w:r>
      <w:r w:rsidRPr="00A16355">
        <w:rPr>
          <w:bCs/>
          <w:color w:val="000000"/>
          <w:sz w:val="22"/>
          <w:szCs w:val="22"/>
        </w:rPr>
        <w:t>.</w:t>
      </w:r>
      <w:r w:rsidRPr="00A16355">
        <w:rPr>
          <w:bCs/>
          <w:sz w:val="22"/>
          <w:szCs w:val="22"/>
        </w:rPr>
        <w:t xml:space="preserve"> </w:t>
      </w:r>
      <w:r w:rsidR="00E1225F" w:rsidRPr="00A16355">
        <w:rPr>
          <w:bCs/>
          <w:sz w:val="22"/>
          <w:szCs w:val="22"/>
        </w:rPr>
        <w:t xml:space="preserve">(January 2017). </w:t>
      </w:r>
      <w:r w:rsidRPr="00A16355">
        <w:rPr>
          <w:bCs/>
          <w:sz w:val="22"/>
          <w:szCs w:val="22"/>
        </w:rPr>
        <w:t>Poster presentation at the Association for Behavior Analysis International Autism Conference, San Juan, Puerto Rico.</w:t>
      </w:r>
    </w:p>
    <w:p w14:paraId="13A947B4" w14:textId="77777777" w:rsidR="003B6092" w:rsidRPr="00A16355" w:rsidRDefault="003B6092" w:rsidP="00FA1C03">
      <w:pPr>
        <w:tabs>
          <w:tab w:val="left" w:pos="0"/>
        </w:tabs>
        <w:rPr>
          <w:b/>
          <w:bCs/>
          <w:sz w:val="22"/>
          <w:szCs w:val="22"/>
        </w:rPr>
      </w:pPr>
    </w:p>
    <w:p w14:paraId="7D94FB7D" w14:textId="6F365896" w:rsidR="00357E91" w:rsidRPr="00A16355" w:rsidRDefault="00357E91" w:rsidP="003A0EF7">
      <w:pPr>
        <w:tabs>
          <w:tab w:val="left" w:pos="0"/>
        </w:tabs>
        <w:ind w:left="720" w:hanging="720"/>
        <w:rPr>
          <w:bCs/>
          <w:sz w:val="22"/>
          <w:szCs w:val="22"/>
        </w:rPr>
      </w:pPr>
      <w:r w:rsidRPr="00A16355">
        <w:rPr>
          <w:b/>
          <w:bCs/>
          <w:sz w:val="22"/>
          <w:szCs w:val="22"/>
        </w:rPr>
        <w:t xml:space="preserve">Watkins, L., </w:t>
      </w:r>
      <w:r w:rsidRPr="00A16355">
        <w:rPr>
          <w:bCs/>
          <w:sz w:val="22"/>
          <w:szCs w:val="22"/>
        </w:rPr>
        <w:t>O’Reilly,</w:t>
      </w:r>
      <w:r w:rsidR="00B72744" w:rsidRPr="00A16355">
        <w:rPr>
          <w:bCs/>
          <w:sz w:val="22"/>
          <w:szCs w:val="22"/>
        </w:rPr>
        <w:t xml:space="preserve"> M., &amp; Ledbetter-Cho, K., (May</w:t>
      </w:r>
      <w:r w:rsidRPr="00A16355">
        <w:rPr>
          <w:bCs/>
          <w:sz w:val="22"/>
          <w:szCs w:val="22"/>
        </w:rPr>
        <w:t xml:space="preserve"> 2016). </w:t>
      </w:r>
      <w:r w:rsidR="003A0EF7" w:rsidRPr="00A16355">
        <w:rPr>
          <w:bCs/>
          <w:i/>
          <w:sz w:val="22"/>
          <w:szCs w:val="22"/>
        </w:rPr>
        <w:t xml:space="preserve">Analyses of antecedent variables related to improved academic and social behavior. </w:t>
      </w:r>
      <w:r w:rsidRPr="00A16355">
        <w:rPr>
          <w:bCs/>
          <w:sz w:val="22"/>
          <w:szCs w:val="22"/>
        </w:rPr>
        <w:t>Symposium presented at</w:t>
      </w:r>
      <w:r w:rsidR="00D2024C" w:rsidRPr="00A16355">
        <w:rPr>
          <w:bCs/>
          <w:sz w:val="22"/>
          <w:szCs w:val="22"/>
        </w:rPr>
        <w:t xml:space="preserve"> the</w:t>
      </w:r>
      <w:r w:rsidRPr="00A16355">
        <w:rPr>
          <w:bCs/>
          <w:sz w:val="22"/>
          <w:szCs w:val="22"/>
        </w:rPr>
        <w:t xml:space="preserve"> Association for Behavior Analysis International 42</w:t>
      </w:r>
      <w:r w:rsidRPr="00A16355">
        <w:rPr>
          <w:bCs/>
          <w:sz w:val="22"/>
          <w:szCs w:val="22"/>
          <w:vertAlign w:val="superscript"/>
        </w:rPr>
        <w:t>nd</w:t>
      </w:r>
      <w:r w:rsidRPr="00A16355">
        <w:rPr>
          <w:bCs/>
          <w:sz w:val="22"/>
          <w:szCs w:val="22"/>
        </w:rPr>
        <w:t xml:space="preserve"> Annual Conference, Chicago, IL.</w:t>
      </w:r>
    </w:p>
    <w:p w14:paraId="718B8286" w14:textId="77777777" w:rsidR="00B72744" w:rsidRPr="00A16355" w:rsidRDefault="00B72744" w:rsidP="003A0EF7">
      <w:pPr>
        <w:tabs>
          <w:tab w:val="left" w:pos="0"/>
        </w:tabs>
        <w:ind w:left="720" w:hanging="720"/>
        <w:rPr>
          <w:bCs/>
          <w:i/>
          <w:sz w:val="22"/>
          <w:szCs w:val="22"/>
        </w:rPr>
      </w:pPr>
    </w:p>
    <w:p w14:paraId="101B4B37" w14:textId="7A25C691" w:rsidR="00B72744" w:rsidRPr="00A16355" w:rsidRDefault="00B72744" w:rsidP="003A0EF7">
      <w:pPr>
        <w:tabs>
          <w:tab w:val="left" w:pos="0"/>
        </w:tabs>
        <w:ind w:left="720" w:hanging="720"/>
        <w:rPr>
          <w:bCs/>
          <w:i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Ledbetter-Cho, K., Lang, R., Davenport, K., Moore, M., Lee, A., O'Reilly, M., </w:t>
      </w:r>
      <w:r w:rsidRPr="00A16355">
        <w:rPr>
          <w:b/>
          <w:color w:val="1A1A1A"/>
          <w:sz w:val="22"/>
          <w:szCs w:val="22"/>
        </w:rPr>
        <w:t>Watkins, L.,</w:t>
      </w:r>
      <w:r w:rsidRPr="00A16355">
        <w:rPr>
          <w:color w:val="1A1A1A"/>
          <w:sz w:val="22"/>
          <w:szCs w:val="22"/>
        </w:rPr>
        <w:t xml:space="preserve"> &amp; </w:t>
      </w:r>
      <w:proofErr w:type="spellStart"/>
      <w:r w:rsidRPr="00A16355">
        <w:rPr>
          <w:color w:val="1A1A1A"/>
          <w:sz w:val="22"/>
          <w:szCs w:val="22"/>
        </w:rPr>
        <w:t>Falcomata</w:t>
      </w:r>
      <w:proofErr w:type="spellEnd"/>
      <w:r w:rsidRPr="00A16355">
        <w:rPr>
          <w:color w:val="1A1A1A"/>
          <w:sz w:val="22"/>
          <w:szCs w:val="22"/>
        </w:rPr>
        <w:t xml:space="preserve">, T. (May 2016). </w:t>
      </w:r>
      <w:r w:rsidRPr="00A16355">
        <w:rPr>
          <w:bCs/>
          <w:i/>
          <w:sz w:val="22"/>
          <w:szCs w:val="22"/>
        </w:rPr>
        <w:t xml:space="preserve">Recent advances in health, recreation, and safety interventions for individuals with developmental disabilities. </w:t>
      </w:r>
      <w:r w:rsidRPr="00A16355">
        <w:rPr>
          <w:bCs/>
          <w:sz w:val="22"/>
          <w:szCs w:val="22"/>
        </w:rPr>
        <w:t xml:space="preserve">Symposium presented at </w:t>
      </w:r>
      <w:r w:rsidR="00D2024C" w:rsidRPr="00A16355">
        <w:rPr>
          <w:bCs/>
          <w:sz w:val="22"/>
          <w:szCs w:val="22"/>
        </w:rPr>
        <w:t xml:space="preserve">the </w:t>
      </w:r>
      <w:r w:rsidRPr="00A16355">
        <w:rPr>
          <w:bCs/>
          <w:sz w:val="22"/>
          <w:szCs w:val="22"/>
        </w:rPr>
        <w:t>Association for Behavior Analysis International 42</w:t>
      </w:r>
      <w:r w:rsidRPr="00A16355">
        <w:rPr>
          <w:bCs/>
          <w:sz w:val="22"/>
          <w:szCs w:val="22"/>
          <w:vertAlign w:val="superscript"/>
        </w:rPr>
        <w:t>nd</w:t>
      </w:r>
      <w:r w:rsidRPr="00A16355">
        <w:rPr>
          <w:bCs/>
          <w:sz w:val="22"/>
          <w:szCs w:val="22"/>
        </w:rPr>
        <w:t xml:space="preserve"> Annual Conference, Chicago, IL.</w:t>
      </w:r>
    </w:p>
    <w:p w14:paraId="50B857BC" w14:textId="77777777" w:rsidR="009539BD" w:rsidRPr="00A16355" w:rsidRDefault="009539BD" w:rsidP="00317FF7">
      <w:pPr>
        <w:tabs>
          <w:tab w:val="left" w:pos="0"/>
        </w:tabs>
        <w:ind w:left="720" w:hanging="720"/>
        <w:rPr>
          <w:iCs/>
          <w:sz w:val="22"/>
          <w:szCs w:val="22"/>
        </w:rPr>
      </w:pPr>
    </w:p>
    <w:p w14:paraId="03DFEA6E" w14:textId="773128E6" w:rsidR="00DB04BD" w:rsidRPr="00A16355" w:rsidRDefault="00D2024C" w:rsidP="00D2024C">
      <w:pPr>
        <w:tabs>
          <w:tab w:val="left" w:pos="0"/>
        </w:tabs>
        <w:ind w:left="720" w:hanging="720"/>
        <w:rPr>
          <w:bCs/>
          <w:sz w:val="22"/>
          <w:szCs w:val="22"/>
        </w:rPr>
      </w:pPr>
      <w:r w:rsidRPr="00A16355">
        <w:rPr>
          <w:b/>
          <w:bCs/>
          <w:sz w:val="22"/>
          <w:szCs w:val="22"/>
        </w:rPr>
        <w:t>Watkins, L</w:t>
      </w:r>
      <w:r w:rsidRPr="00A16355">
        <w:rPr>
          <w:bCs/>
          <w:sz w:val="22"/>
          <w:szCs w:val="22"/>
        </w:rPr>
        <w:t>. &amp;</w:t>
      </w:r>
      <w:r w:rsidR="00DB04BD" w:rsidRPr="00A16355">
        <w:rPr>
          <w:bCs/>
          <w:sz w:val="22"/>
          <w:szCs w:val="22"/>
        </w:rPr>
        <w:t xml:space="preserve"> O</w:t>
      </w:r>
      <w:r w:rsidRPr="00A16355">
        <w:rPr>
          <w:bCs/>
          <w:sz w:val="22"/>
          <w:szCs w:val="22"/>
        </w:rPr>
        <w:t>’Reilly, M.</w:t>
      </w:r>
      <w:r w:rsidR="00DB04BD" w:rsidRPr="00A16355">
        <w:rPr>
          <w:bCs/>
          <w:sz w:val="22"/>
          <w:szCs w:val="22"/>
        </w:rPr>
        <w:t>, (April 2016).</w:t>
      </w:r>
      <w:r w:rsidR="003C3532" w:rsidRPr="00A16355">
        <w:rPr>
          <w:bCs/>
          <w:sz w:val="22"/>
          <w:szCs w:val="22"/>
        </w:rPr>
        <w:t xml:space="preserve"> </w:t>
      </w:r>
      <w:r w:rsidR="007F437E" w:rsidRPr="00A16355">
        <w:rPr>
          <w:i/>
          <w:iCs/>
          <w:color w:val="1A1A1A"/>
          <w:sz w:val="22"/>
          <w:szCs w:val="22"/>
        </w:rPr>
        <w:t xml:space="preserve">Using preferred interests </w:t>
      </w:r>
      <w:r w:rsidRPr="00A16355">
        <w:rPr>
          <w:i/>
          <w:iCs/>
          <w:color w:val="1A1A1A"/>
          <w:sz w:val="22"/>
          <w:szCs w:val="22"/>
        </w:rPr>
        <w:t xml:space="preserve">to increase peer social interaction in preschoolers with ASD in inclusive classroom settings. </w:t>
      </w:r>
      <w:r w:rsidRPr="00A16355">
        <w:rPr>
          <w:bCs/>
          <w:sz w:val="22"/>
          <w:szCs w:val="22"/>
        </w:rPr>
        <w:t>Paper presented a</w:t>
      </w:r>
      <w:r w:rsidR="00A94CBE" w:rsidRPr="00A16355">
        <w:rPr>
          <w:bCs/>
          <w:sz w:val="22"/>
          <w:szCs w:val="22"/>
        </w:rPr>
        <w:t xml:space="preserve">t </w:t>
      </w:r>
      <w:r w:rsidRPr="00A16355">
        <w:rPr>
          <w:bCs/>
          <w:sz w:val="22"/>
          <w:szCs w:val="22"/>
        </w:rPr>
        <w:t xml:space="preserve">the </w:t>
      </w:r>
      <w:r w:rsidR="00DB04BD" w:rsidRPr="00A16355">
        <w:rPr>
          <w:bCs/>
          <w:sz w:val="22"/>
          <w:szCs w:val="22"/>
        </w:rPr>
        <w:t xml:space="preserve">Council for Exceptional Children </w:t>
      </w:r>
      <w:r w:rsidR="002C4EC0" w:rsidRPr="00A16355">
        <w:rPr>
          <w:bCs/>
          <w:sz w:val="22"/>
          <w:szCs w:val="22"/>
        </w:rPr>
        <w:t>Convention, St Louis, MO.</w:t>
      </w:r>
    </w:p>
    <w:p w14:paraId="3BEB2CFD" w14:textId="77777777" w:rsidR="002C4EC0" w:rsidRPr="00A16355" w:rsidRDefault="002C4EC0" w:rsidP="00D2024C">
      <w:pPr>
        <w:tabs>
          <w:tab w:val="left" w:pos="0"/>
        </w:tabs>
        <w:ind w:left="720" w:hanging="720"/>
        <w:rPr>
          <w:bCs/>
          <w:sz w:val="22"/>
          <w:szCs w:val="22"/>
        </w:rPr>
      </w:pPr>
    </w:p>
    <w:p w14:paraId="0204B914" w14:textId="422BCD66" w:rsidR="002C4EC0" w:rsidRPr="00A16355" w:rsidRDefault="002C4EC0" w:rsidP="002C4EC0">
      <w:pPr>
        <w:tabs>
          <w:tab w:val="left" w:pos="0"/>
        </w:tabs>
        <w:ind w:left="720" w:hanging="720"/>
        <w:rPr>
          <w:i/>
          <w:iCs/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Ledbetter-Cho, K. &amp; </w:t>
      </w:r>
      <w:r w:rsidRPr="00A16355">
        <w:rPr>
          <w:b/>
          <w:bCs/>
          <w:sz w:val="22"/>
          <w:szCs w:val="22"/>
        </w:rPr>
        <w:t>Watkins, L</w:t>
      </w:r>
      <w:r w:rsidRPr="00A16355">
        <w:rPr>
          <w:bCs/>
          <w:sz w:val="22"/>
          <w:szCs w:val="22"/>
        </w:rPr>
        <w:t xml:space="preserve">., (April 2016). </w:t>
      </w:r>
      <w:r w:rsidRPr="00A16355">
        <w:rPr>
          <w:i/>
          <w:iCs/>
          <w:color w:val="1A1A1A"/>
          <w:sz w:val="22"/>
          <w:szCs w:val="22"/>
        </w:rPr>
        <w:t xml:space="preserve">Effects of script training on the peer-to-peer communication of children with autism spectrum disorder. </w:t>
      </w:r>
      <w:r w:rsidRPr="00A16355">
        <w:rPr>
          <w:bCs/>
          <w:sz w:val="22"/>
          <w:szCs w:val="22"/>
        </w:rPr>
        <w:t>Paper presented at the Council for Exceptional Children Convention, St Louis, MO.</w:t>
      </w:r>
    </w:p>
    <w:p w14:paraId="40313FD3" w14:textId="77777777" w:rsidR="00DB04BD" w:rsidRPr="00A16355" w:rsidRDefault="00DB04BD" w:rsidP="00D2024C">
      <w:pPr>
        <w:tabs>
          <w:tab w:val="left" w:pos="0"/>
        </w:tabs>
        <w:rPr>
          <w:b/>
          <w:iCs/>
          <w:sz w:val="22"/>
          <w:szCs w:val="22"/>
        </w:rPr>
      </w:pPr>
    </w:p>
    <w:p w14:paraId="6888E375" w14:textId="29E552F4" w:rsidR="009539BD" w:rsidRPr="00A16355" w:rsidRDefault="009539BD" w:rsidP="00A17F63">
      <w:pPr>
        <w:tabs>
          <w:tab w:val="left" w:pos="0"/>
        </w:tabs>
        <w:ind w:left="720" w:hanging="720"/>
        <w:rPr>
          <w:bCs/>
          <w:sz w:val="22"/>
          <w:szCs w:val="22"/>
        </w:rPr>
      </w:pPr>
      <w:r w:rsidRPr="00A16355">
        <w:rPr>
          <w:b/>
          <w:iCs/>
          <w:sz w:val="22"/>
          <w:szCs w:val="22"/>
        </w:rPr>
        <w:t xml:space="preserve">Watkins, L., </w:t>
      </w:r>
      <w:r w:rsidR="00D2024C" w:rsidRPr="00A16355">
        <w:rPr>
          <w:bCs/>
          <w:i/>
          <w:sz w:val="22"/>
          <w:szCs w:val="22"/>
        </w:rPr>
        <w:t>Social interaction i</w:t>
      </w:r>
      <w:r w:rsidRPr="00A16355">
        <w:rPr>
          <w:bCs/>
          <w:i/>
          <w:sz w:val="22"/>
          <w:szCs w:val="22"/>
        </w:rPr>
        <w:t xml:space="preserve">nterventions in ASD. </w:t>
      </w:r>
      <w:r w:rsidRPr="00A16355">
        <w:rPr>
          <w:bCs/>
          <w:sz w:val="22"/>
          <w:szCs w:val="22"/>
        </w:rPr>
        <w:t>(May 2015). Chair of paper session at Association for Behavior Analysis International 41</w:t>
      </w:r>
      <w:r w:rsidRPr="00A16355">
        <w:rPr>
          <w:bCs/>
          <w:sz w:val="22"/>
          <w:szCs w:val="22"/>
          <w:vertAlign w:val="superscript"/>
        </w:rPr>
        <w:t>st</w:t>
      </w:r>
      <w:r w:rsidRPr="00A16355">
        <w:rPr>
          <w:bCs/>
          <w:sz w:val="22"/>
          <w:szCs w:val="22"/>
        </w:rPr>
        <w:t xml:space="preserve"> Annual Conference, San Antonio, TX.</w:t>
      </w:r>
      <w:r w:rsidR="00F405F5" w:rsidRPr="00A16355">
        <w:rPr>
          <w:bCs/>
          <w:sz w:val="22"/>
          <w:szCs w:val="22"/>
        </w:rPr>
        <w:t xml:space="preserve"> (invited)</w:t>
      </w:r>
    </w:p>
    <w:p w14:paraId="5735B60C" w14:textId="77777777" w:rsidR="001F5637" w:rsidRPr="00A16355" w:rsidRDefault="001F5637" w:rsidP="00317FF7">
      <w:pPr>
        <w:tabs>
          <w:tab w:val="left" w:pos="0"/>
        </w:tabs>
        <w:ind w:left="720" w:hanging="720"/>
        <w:rPr>
          <w:b/>
          <w:bCs/>
          <w:sz w:val="22"/>
          <w:szCs w:val="22"/>
        </w:rPr>
      </w:pPr>
    </w:p>
    <w:p w14:paraId="07BCA0E8" w14:textId="77777777" w:rsidR="006F5FBD" w:rsidRPr="00A16355" w:rsidRDefault="009539BD" w:rsidP="006F5FBD">
      <w:pPr>
        <w:tabs>
          <w:tab w:val="left" w:pos="0"/>
        </w:tabs>
        <w:ind w:left="720" w:hanging="720"/>
        <w:rPr>
          <w:bCs/>
          <w:sz w:val="22"/>
          <w:szCs w:val="22"/>
        </w:rPr>
      </w:pPr>
      <w:r w:rsidRPr="00A16355">
        <w:rPr>
          <w:b/>
          <w:bCs/>
          <w:sz w:val="22"/>
          <w:szCs w:val="22"/>
        </w:rPr>
        <w:t xml:space="preserve">Watkins, L., </w:t>
      </w:r>
      <w:r w:rsidRPr="00A16355">
        <w:rPr>
          <w:bCs/>
          <w:sz w:val="22"/>
          <w:szCs w:val="22"/>
        </w:rPr>
        <w:t xml:space="preserve">O’Reilly, M., Kuhn, M., </w:t>
      </w:r>
      <w:proofErr w:type="spellStart"/>
      <w:r w:rsidRPr="00A16355">
        <w:rPr>
          <w:bCs/>
          <w:sz w:val="22"/>
          <w:szCs w:val="22"/>
        </w:rPr>
        <w:t>Sammarco</w:t>
      </w:r>
      <w:proofErr w:type="spellEnd"/>
      <w:r w:rsidRPr="00A16355">
        <w:rPr>
          <w:bCs/>
          <w:sz w:val="22"/>
          <w:szCs w:val="22"/>
        </w:rPr>
        <w:t xml:space="preserve">, N., </w:t>
      </w:r>
      <w:proofErr w:type="spellStart"/>
      <w:r w:rsidRPr="00A16355">
        <w:rPr>
          <w:bCs/>
          <w:sz w:val="22"/>
          <w:szCs w:val="22"/>
        </w:rPr>
        <w:t>Gevarter</w:t>
      </w:r>
      <w:proofErr w:type="spellEnd"/>
      <w:r w:rsidRPr="00A16355">
        <w:rPr>
          <w:bCs/>
          <w:sz w:val="22"/>
          <w:szCs w:val="22"/>
        </w:rPr>
        <w:t xml:space="preserve">, C., Gonzales, H., &amp; </w:t>
      </w:r>
      <w:proofErr w:type="spellStart"/>
      <w:r w:rsidRPr="00A16355">
        <w:rPr>
          <w:bCs/>
          <w:sz w:val="22"/>
          <w:szCs w:val="22"/>
        </w:rPr>
        <w:t>Rojeski</w:t>
      </w:r>
      <w:proofErr w:type="spellEnd"/>
      <w:r w:rsidRPr="00A16355">
        <w:rPr>
          <w:bCs/>
          <w:sz w:val="22"/>
          <w:szCs w:val="22"/>
        </w:rPr>
        <w:t>, L. (May 2015).</w:t>
      </w:r>
      <w:r w:rsidRPr="00A16355">
        <w:rPr>
          <w:b/>
          <w:bCs/>
          <w:sz w:val="22"/>
          <w:szCs w:val="22"/>
        </w:rPr>
        <w:t xml:space="preserve"> </w:t>
      </w:r>
      <w:r w:rsidR="00631BAA" w:rsidRPr="00A16355">
        <w:rPr>
          <w:bCs/>
          <w:i/>
          <w:sz w:val="22"/>
          <w:szCs w:val="22"/>
        </w:rPr>
        <w:t xml:space="preserve">Social interaction interventions for adolescents </w:t>
      </w:r>
      <w:r w:rsidR="00570E30" w:rsidRPr="00A16355">
        <w:rPr>
          <w:bCs/>
          <w:i/>
          <w:sz w:val="22"/>
          <w:szCs w:val="22"/>
        </w:rPr>
        <w:t>with autism spectrum disorder: A</w:t>
      </w:r>
      <w:r w:rsidR="00631BAA" w:rsidRPr="00A16355">
        <w:rPr>
          <w:bCs/>
          <w:i/>
          <w:sz w:val="22"/>
          <w:szCs w:val="22"/>
        </w:rPr>
        <w:t xml:space="preserve"> meta-analysis of single case research s</w:t>
      </w:r>
      <w:r w:rsidRPr="00A16355">
        <w:rPr>
          <w:bCs/>
          <w:i/>
          <w:sz w:val="22"/>
          <w:szCs w:val="22"/>
        </w:rPr>
        <w:t>tudies</w:t>
      </w:r>
      <w:r w:rsidRPr="00A16355">
        <w:rPr>
          <w:bCs/>
          <w:sz w:val="22"/>
          <w:szCs w:val="22"/>
        </w:rPr>
        <w:t xml:space="preserve">. </w:t>
      </w:r>
      <w:r w:rsidR="00E2118D" w:rsidRPr="00A16355">
        <w:rPr>
          <w:bCs/>
          <w:sz w:val="22"/>
          <w:szCs w:val="22"/>
        </w:rPr>
        <w:t xml:space="preserve">Paper </w:t>
      </w:r>
      <w:r w:rsidR="003C3532" w:rsidRPr="00A16355">
        <w:rPr>
          <w:bCs/>
          <w:sz w:val="22"/>
          <w:szCs w:val="22"/>
        </w:rPr>
        <w:t>presented</w:t>
      </w:r>
      <w:r w:rsidRPr="00A16355">
        <w:rPr>
          <w:bCs/>
          <w:sz w:val="22"/>
          <w:szCs w:val="22"/>
        </w:rPr>
        <w:t xml:space="preserve"> at Association for Behavior Analysis International 41</w:t>
      </w:r>
      <w:r w:rsidRPr="00A16355">
        <w:rPr>
          <w:bCs/>
          <w:sz w:val="22"/>
          <w:szCs w:val="22"/>
          <w:vertAlign w:val="superscript"/>
        </w:rPr>
        <w:t>st</w:t>
      </w:r>
      <w:r w:rsidRPr="00A16355">
        <w:rPr>
          <w:bCs/>
          <w:sz w:val="22"/>
          <w:szCs w:val="22"/>
        </w:rPr>
        <w:t xml:space="preserve"> Annual Conference, San Antonio, TX.</w:t>
      </w:r>
    </w:p>
    <w:p w14:paraId="29ED7B1B" w14:textId="77777777" w:rsidR="00566B71" w:rsidRPr="00A16355" w:rsidRDefault="00566B71" w:rsidP="006F5FBD">
      <w:pPr>
        <w:tabs>
          <w:tab w:val="left" w:pos="0"/>
        </w:tabs>
        <w:ind w:left="720" w:hanging="720"/>
        <w:rPr>
          <w:bCs/>
          <w:sz w:val="22"/>
          <w:szCs w:val="22"/>
        </w:rPr>
      </w:pPr>
    </w:p>
    <w:p w14:paraId="3EB88031" w14:textId="6A758FF6" w:rsidR="00E2118D" w:rsidRPr="00A16355" w:rsidRDefault="00E2118D" w:rsidP="006F5FBD">
      <w:pPr>
        <w:tabs>
          <w:tab w:val="left" w:pos="0"/>
        </w:tabs>
        <w:ind w:left="720" w:hanging="720"/>
        <w:rPr>
          <w:bCs/>
          <w:sz w:val="22"/>
          <w:szCs w:val="22"/>
        </w:rPr>
      </w:pPr>
      <w:proofErr w:type="spellStart"/>
      <w:r w:rsidRPr="00A16355">
        <w:rPr>
          <w:iCs/>
          <w:sz w:val="22"/>
          <w:szCs w:val="22"/>
        </w:rPr>
        <w:t>Gevarter</w:t>
      </w:r>
      <w:proofErr w:type="spellEnd"/>
      <w:r w:rsidRPr="00A16355">
        <w:rPr>
          <w:iCs/>
          <w:sz w:val="22"/>
          <w:szCs w:val="22"/>
        </w:rPr>
        <w:t xml:space="preserve">, C., O’Reilly, M.F., </w:t>
      </w:r>
      <w:r w:rsidRPr="00A16355">
        <w:rPr>
          <w:b/>
          <w:iCs/>
          <w:sz w:val="22"/>
          <w:szCs w:val="22"/>
        </w:rPr>
        <w:t>Watkins, L</w:t>
      </w:r>
      <w:r w:rsidRPr="00A16355">
        <w:rPr>
          <w:iCs/>
          <w:sz w:val="22"/>
          <w:szCs w:val="22"/>
        </w:rPr>
        <w:t xml:space="preserve">., Kuhn, M., Ferguson, R., </w:t>
      </w:r>
      <w:proofErr w:type="spellStart"/>
      <w:r w:rsidRPr="00A16355">
        <w:rPr>
          <w:iCs/>
          <w:sz w:val="22"/>
          <w:szCs w:val="22"/>
        </w:rPr>
        <w:t>Sammarco</w:t>
      </w:r>
      <w:proofErr w:type="spellEnd"/>
      <w:r w:rsidRPr="00A16355">
        <w:rPr>
          <w:iCs/>
          <w:sz w:val="22"/>
          <w:szCs w:val="22"/>
        </w:rPr>
        <w:t xml:space="preserve">, N., Gonzales, H., </w:t>
      </w:r>
      <w:proofErr w:type="spellStart"/>
      <w:r w:rsidRPr="00A16355">
        <w:rPr>
          <w:iCs/>
          <w:sz w:val="22"/>
          <w:szCs w:val="22"/>
        </w:rPr>
        <w:t>Rojeski</w:t>
      </w:r>
      <w:proofErr w:type="spellEnd"/>
      <w:r w:rsidRPr="00A16355">
        <w:rPr>
          <w:iCs/>
          <w:sz w:val="22"/>
          <w:szCs w:val="22"/>
        </w:rPr>
        <w:t>, L.</w:t>
      </w:r>
      <w:r w:rsidR="002D05BD" w:rsidRPr="00A16355">
        <w:rPr>
          <w:iCs/>
          <w:sz w:val="22"/>
          <w:szCs w:val="22"/>
        </w:rPr>
        <w:t xml:space="preserve"> (May</w:t>
      </w:r>
      <w:r w:rsidRPr="00A16355">
        <w:rPr>
          <w:iCs/>
          <w:sz w:val="22"/>
          <w:szCs w:val="22"/>
        </w:rPr>
        <w:t xml:space="preserve"> 2015).</w:t>
      </w:r>
      <w:r w:rsidRPr="00A16355">
        <w:rPr>
          <w:i/>
          <w:iCs/>
          <w:sz w:val="22"/>
          <w:szCs w:val="22"/>
        </w:rPr>
        <w:t xml:space="preserve"> Teaching discriminated requests to individuals with autism spectrum disorder using different </w:t>
      </w:r>
      <w:r w:rsidRPr="00A16355">
        <w:rPr>
          <w:i/>
          <w:sz w:val="22"/>
          <w:szCs w:val="22"/>
        </w:rPr>
        <w:t>iPad</w:t>
      </w:r>
      <w:r w:rsidRPr="00A16355">
        <w:rPr>
          <w:i/>
          <w:sz w:val="22"/>
          <w:szCs w:val="22"/>
          <w:vertAlign w:val="superscript"/>
        </w:rPr>
        <w:t xml:space="preserve">® </w:t>
      </w:r>
      <w:r w:rsidRPr="00A16355">
        <w:rPr>
          <w:i/>
          <w:iCs/>
          <w:sz w:val="22"/>
          <w:szCs w:val="22"/>
        </w:rPr>
        <w:t>AAC displays</w:t>
      </w:r>
      <w:r w:rsidRPr="00A16355">
        <w:rPr>
          <w:iCs/>
          <w:sz w:val="22"/>
          <w:szCs w:val="22"/>
        </w:rPr>
        <w:t xml:space="preserve">. </w:t>
      </w:r>
      <w:r w:rsidR="003C3532" w:rsidRPr="00A16355">
        <w:rPr>
          <w:sz w:val="22"/>
          <w:szCs w:val="22"/>
        </w:rPr>
        <w:t>Poster presented</w:t>
      </w:r>
      <w:r w:rsidRPr="00A16355">
        <w:rPr>
          <w:sz w:val="22"/>
          <w:szCs w:val="22"/>
        </w:rPr>
        <w:t xml:space="preserve"> to the Association for Behavior Analysis International 41</w:t>
      </w:r>
      <w:r w:rsidRPr="00A16355">
        <w:rPr>
          <w:sz w:val="22"/>
          <w:szCs w:val="22"/>
          <w:vertAlign w:val="superscript"/>
        </w:rPr>
        <w:t>st</w:t>
      </w:r>
      <w:r w:rsidRPr="00A16355">
        <w:rPr>
          <w:sz w:val="22"/>
          <w:szCs w:val="22"/>
        </w:rPr>
        <w:t xml:space="preserve"> Annual Conference,</w:t>
      </w:r>
      <w:r w:rsidR="002D05BD" w:rsidRPr="00A16355">
        <w:rPr>
          <w:sz w:val="22"/>
          <w:szCs w:val="22"/>
        </w:rPr>
        <w:t xml:space="preserve"> San Antonio, TX.</w:t>
      </w:r>
    </w:p>
    <w:p w14:paraId="34466E59" w14:textId="4FAC7551" w:rsidR="009539BD" w:rsidRPr="00A16355" w:rsidRDefault="009539BD" w:rsidP="00317FF7">
      <w:pPr>
        <w:tabs>
          <w:tab w:val="left" w:pos="0"/>
        </w:tabs>
        <w:ind w:left="720" w:hanging="720"/>
        <w:rPr>
          <w:bCs/>
          <w:i/>
          <w:sz w:val="22"/>
          <w:szCs w:val="22"/>
        </w:rPr>
      </w:pPr>
    </w:p>
    <w:p w14:paraId="71E05E2D" w14:textId="3ADFD056" w:rsidR="009539BD" w:rsidRPr="00A16355" w:rsidRDefault="009539BD" w:rsidP="00317FF7">
      <w:pPr>
        <w:tabs>
          <w:tab w:val="left" w:pos="0"/>
        </w:tabs>
        <w:ind w:left="720" w:hanging="720"/>
        <w:rPr>
          <w:sz w:val="22"/>
          <w:szCs w:val="22"/>
        </w:rPr>
      </w:pPr>
      <w:proofErr w:type="spellStart"/>
      <w:r w:rsidRPr="00A16355">
        <w:rPr>
          <w:iCs/>
          <w:sz w:val="22"/>
          <w:szCs w:val="22"/>
        </w:rPr>
        <w:t>Gevarter</w:t>
      </w:r>
      <w:proofErr w:type="spellEnd"/>
      <w:r w:rsidRPr="00A16355">
        <w:rPr>
          <w:iCs/>
          <w:sz w:val="22"/>
          <w:szCs w:val="22"/>
        </w:rPr>
        <w:t>, C</w:t>
      </w:r>
      <w:r w:rsidR="008103A9" w:rsidRPr="00A16355">
        <w:rPr>
          <w:iCs/>
          <w:sz w:val="22"/>
          <w:szCs w:val="22"/>
        </w:rPr>
        <w:t xml:space="preserve">., O’Reilly, M., </w:t>
      </w:r>
      <w:proofErr w:type="spellStart"/>
      <w:r w:rsidR="008103A9" w:rsidRPr="00A16355">
        <w:rPr>
          <w:iCs/>
          <w:sz w:val="22"/>
          <w:szCs w:val="22"/>
        </w:rPr>
        <w:t>Sammarco</w:t>
      </w:r>
      <w:proofErr w:type="spellEnd"/>
      <w:r w:rsidR="008103A9" w:rsidRPr="00A16355">
        <w:rPr>
          <w:iCs/>
          <w:sz w:val="22"/>
          <w:szCs w:val="22"/>
        </w:rPr>
        <w:t xml:space="preserve">, N., </w:t>
      </w:r>
      <w:r w:rsidRPr="00A16355">
        <w:rPr>
          <w:iCs/>
          <w:sz w:val="22"/>
          <w:szCs w:val="22"/>
        </w:rPr>
        <w:t xml:space="preserve">Ferguson, R., Kuhn, M., </w:t>
      </w:r>
      <w:r w:rsidRPr="00A16355">
        <w:rPr>
          <w:b/>
          <w:iCs/>
          <w:sz w:val="22"/>
          <w:szCs w:val="22"/>
        </w:rPr>
        <w:t>Watkins, L</w:t>
      </w:r>
      <w:r w:rsidRPr="00A16355">
        <w:rPr>
          <w:iCs/>
          <w:sz w:val="22"/>
          <w:szCs w:val="22"/>
        </w:rPr>
        <w:t xml:space="preserve">., </w:t>
      </w:r>
      <w:proofErr w:type="spellStart"/>
      <w:r w:rsidRPr="00A16355">
        <w:rPr>
          <w:iCs/>
          <w:sz w:val="22"/>
          <w:szCs w:val="22"/>
        </w:rPr>
        <w:t>Rojeski</w:t>
      </w:r>
      <w:proofErr w:type="spellEnd"/>
      <w:r w:rsidRPr="00A16355">
        <w:rPr>
          <w:iCs/>
          <w:sz w:val="22"/>
          <w:szCs w:val="22"/>
        </w:rPr>
        <w:t xml:space="preserve">, L., Gonzales, H., </w:t>
      </w:r>
      <w:proofErr w:type="spellStart"/>
      <w:r w:rsidRPr="00A16355">
        <w:rPr>
          <w:iCs/>
          <w:sz w:val="22"/>
          <w:szCs w:val="22"/>
        </w:rPr>
        <w:t>Sammarco</w:t>
      </w:r>
      <w:proofErr w:type="spellEnd"/>
      <w:r w:rsidRPr="00A16355">
        <w:rPr>
          <w:iCs/>
          <w:sz w:val="22"/>
          <w:szCs w:val="22"/>
        </w:rPr>
        <w:t xml:space="preserve">, N. (May 2015). </w:t>
      </w:r>
      <w:r w:rsidRPr="00A16355">
        <w:rPr>
          <w:bCs/>
          <w:i/>
          <w:sz w:val="22"/>
          <w:szCs w:val="22"/>
        </w:rPr>
        <w:t xml:space="preserve">A comparison of schematic and taxonomic iPad® AAC systems for teaching multistep navigational AAC requests to children with ASD. </w:t>
      </w:r>
      <w:r w:rsidR="004D1F5B" w:rsidRPr="00A16355">
        <w:rPr>
          <w:sz w:val="22"/>
          <w:szCs w:val="22"/>
        </w:rPr>
        <w:t>Symposium p</w:t>
      </w:r>
      <w:r w:rsidR="003C3532" w:rsidRPr="00A16355">
        <w:rPr>
          <w:sz w:val="22"/>
          <w:szCs w:val="22"/>
        </w:rPr>
        <w:t>resented</w:t>
      </w:r>
      <w:r w:rsidRPr="00A16355">
        <w:rPr>
          <w:sz w:val="22"/>
          <w:szCs w:val="22"/>
        </w:rPr>
        <w:t xml:space="preserve"> at Association for Behavior Analysis International 41</w:t>
      </w:r>
      <w:r w:rsidRPr="00A16355">
        <w:rPr>
          <w:sz w:val="22"/>
          <w:szCs w:val="22"/>
          <w:vertAlign w:val="superscript"/>
        </w:rPr>
        <w:t>st</w:t>
      </w:r>
      <w:r w:rsidRPr="00A16355">
        <w:rPr>
          <w:sz w:val="22"/>
          <w:szCs w:val="22"/>
        </w:rPr>
        <w:t xml:space="preserve"> Annual C</w:t>
      </w:r>
      <w:r w:rsidR="00F31D6E" w:rsidRPr="00A16355">
        <w:rPr>
          <w:sz w:val="22"/>
          <w:szCs w:val="22"/>
        </w:rPr>
        <w:t>onference, San Antonio, TX.</w:t>
      </w:r>
    </w:p>
    <w:p w14:paraId="5E12DA9F" w14:textId="77777777" w:rsidR="00F31D6E" w:rsidRPr="00A16355" w:rsidRDefault="00F31D6E" w:rsidP="00317FF7">
      <w:pPr>
        <w:tabs>
          <w:tab w:val="left" w:pos="0"/>
        </w:tabs>
        <w:ind w:left="720" w:hanging="720"/>
        <w:rPr>
          <w:sz w:val="22"/>
          <w:szCs w:val="22"/>
        </w:rPr>
      </w:pPr>
    </w:p>
    <w:p w14:paraId="562C1F6B" w14:textId="0C54E88A" w:rsidR="00F31D6E" w:rsidRPr="00A16355" w:rsidRDefault="00F31D6E" w:rsidP="00F31D6E">
      <w:pPr>
        <w:tabs>
          <w:tab w:val="left" w:pos="0"/>
        </w:tabs>
        <w:ind w:left="720" w:hanging="720"/>
        <w:rPr>
          <w:i/>
          <w:iCs/>
          <w:sz w:val="22"/>
          <w:szCs w:val="22"/>
        </w:rPr>
      </w:pPr>
      <w:proofErr w:type="spellStart"/>
      <w:r w:rsidRPr="00A16355">
        <w:rPr>
          <w:iCs/>
          <w:sz w:val="22"/>
          <w:szCs w:val="22"/>
        </w:rPr>
        <w:t>Gevarter</w:t>
      </w:r>
      <w:proofErr w:type="spellEnd"/>
      <w:r w:rsidRPr="00A16355">
        <w:rPr>
          <w:iCs/>
          <w:sz w:val="22"/>
          <w:szCs w:val="22"/>
        </w:rPr>
        <w:t xml:space="preserve">, C., O’Reilly, M.F., </w:t>
      </w:r>
      <w:proofErr w:type="spellStart"/>
      <w:r w:rsidRPr="00A16355">
        <w:rPr>
          <w:iCs/>
          <w:sz w:val="22"/>
          <w:szCs w:val="22"/>
        </w:rPr>
        <w:t>Rojeski</w:t>
      </w:r>
      <w:proofErr w:type="spellEnd"/>
      <w:r w:rsidRPr="00A16355">
        <w:rPr>
          <w:iCs/>
          <w:sz w:val="22"/>
          <w:szCs w:val="22"/>
        </w:rPr>
        <w:t xml:space="preserve">, L., </w:t>
      </w:r>
      <w:r w:rsidRPr="00A16355">
        <w:rPr>
          <w:b/>
          <w:iCs/>
          <w:sz w:val="22"/>
          <w:szCs w:val="22"/>
        </w:rPr>
        <w:t>Watkins, L</w:t>
      </w:r>
      <w:r w:rsidRPr="00A16355">
        <w:rPr>
          <w:iCs/>
          <w:sz w:val="22"/>
          <w:szCs w:val="22"/>
        </w:rPr>
        <w:t xml:space="preserve">., Kuhn, M., Gonzales, H., </w:t>
      </w:r>
      <w:proofErr w:type="spellStart"/>
      <w:r w:rsidRPr="00A16355">
        <w:rPr>
          <w:iCs/>
          <w:sz w:val="22"/>
          <w:szCs w:val="22"/>
        </w:rPr>
        <w:t>Sammarco</w:t>
      </w:r>
      <w:proofErr w:type="spellEnd"/>
      <w:r w:rsidRPr="00A16355">
        <w:rPr>
          <w:iCs/>
          <w:sz w:val="22"/>
          <w:szCs w:val="22"/>
        </w:rPr>
        <w:t>, N. (</w:t>
      </w:r>
      <w:proofErr w:type="gramStart"/>
      <w:r w:rsidRPr="00A16355">
        <w:rPr>
          <w:iCs/>
          <w:sz w:val="22"/>
          <w:szCs w:val="22"/>
        </w:rPr>
        <w:t>July,</w:t>
      </w:r>
      <w:proofErr w:type="gramEnd"/>
      <w:r w:rsidRPr="00A16355">
        <w:rPr>
          <w:iCs/>
          <w:sz w:val="22"/>
          <w:szCs w:val="22"/>
        </w:rPr>
        <w:t xml:space="preserve"> 2014).</w:t>
      </w:r>
      <w:r w:rsidRPr="00A16355">
        <w:rPr>
          <w:i/>
          <w:iCs/>
          <w:sz w:val="22"/>
          <w:szCs w:val="22"/>
        </w:rPr>
        <w:t xml:space="preserve"> Teaching discriminated requests to an individual with autism spectrum disorder using grid, scene, and hybrid displays on an iPad AAC application. </w:t>
      </w:r>
      <w:r w:rsidRPr="00A16355">
        <w:rPr>
          <w:iCs/>
          <w:sz w:val="22"/>
          <w:szCs w:val="22"/>
        </w:rPr>
        <w:t>Pos</w:t>
      </w:r>
      <w:r w:rsidR="003C3532" w:rsidRPr="00A16355">
        <w:rPr>
          <w:iCs/>
          <w:sz w:val="22"/>
          <w:szCs w:val="22"/>
        </w:rPr>
        <w:t xml:space="preserve">ter </w:t>
      </w:r>
      <w:r w:rsidRPr="00A16355">
        <w:rPr>
          <w:sz w:val="22"/>
          <w:szCs w:val="22"/>
        </w:rPr>
        <w:t>presented</w:t>
      </w:r>
      <w:r w:rsidRPr="00A16355">
        <w:rPr>
          <w:iCs/>
          <w:sz w:val="22"/>
          <w:szCs w:val="22"/>
        </w:rPr>
        <w:t xml:space="preserve"> at International Society for Augmentative and Alternative Communication 16th Biennial Conference, Lisbon, Portugal, July 2014.</w:t>
      </w:r>
    </w:p>
    <w:p w14:paraId="4789D6D7" w14:textId="77777777" w:rsidR="009539BD" w:rsidRPr="00A16355" w:rsidRDefault="009539BD" w:rsidP="00317FF7">
      <w:pPr>
        <w:tabs>
          <w:tab w:val="left" w:pos="0"/>
        </w:tabs>
        <w:ind w:left="720" w:hanging="720"/>
        <w:rPr>
          <w:i/>
          <w:iCs/>
          <w:sz w:val="22"/>
          <w:szCs w:val="22"/>
        </w:rPr>
      </w:pPr>
    </w:p>
    <w:p w14:paraId="0E03BE91" w14:textId="6106F28F" w:rsidR="009539BD" w:rsidRPr="00A16355" w:rsidRDefault="009539BD" w:rsidP="00317FF7">
      <w:pPr>
        <w:tabs>
          <w:tab w:val="left" w:pos="0"/>
        </w:tabs>
        <w:ind w:left="720" w:hanging="720"/>
        <w:rPr>
          <w:sz w:val="22"/>
          <w:szCs w:val="22"/>
        </w:rPr>
      </w:pPr>
      <w:r w:rsidRPr="00A16355">
        <w:rPr>
          <w:b/>
          <w:sz w:val="22"/>
          <w:szCs w:val="22"/>
        </w:rPr>
        <w:t>Watkins, L</w:t>
      </w:r>
      <w:r w:rsidRPr="00A16355">
        <w:rPr>
          <w:sz w:val="22"/>
          <w:szCs w:val="22"/>
        </w:rPr>
        <w:t xml:space="preserve">., Kuhn, M., </w:t>
      </w:r>
      <w:proofErr w:type="spellStart"/>
      <w:r w:rsidRPr="00A16355">
        <w:rPr>
          <w:sz w:val="22"/>
          <w:szCs w:val="22"/>
        </w:rPr>
        <w:t>Gevarter</w:t>
      </w:r>
      <w:proofErr w:type="spellEnd"/>
      <w:r w:rsidRPr="00A16355">
        <w:rPr>
          <w:sz w:val="22"/>
          <w:szCs w:val="22"/>
        </w:rPr>
        <w:t xml:space="preserve">, C., Gonzales, H., </w:t>
      </w:r>
      <w:proofErr w:type="spellStart"/>
      <w:r w:rsidRPr="00A16355">
        <w:rPr>
          <w:sz w:val="22"/>
          <w:szCs w:val="22"/>
        </w:rPr>
        <w:t>Longino</w:t>
      </w:r>
      <w:proofErr w:type="spellEnd"/>
      <w:r w:rsidRPr="00A16355">
        <w:rPr>
          <w:sz w:val="22"/>
          <w:szCs w:val="22"/>
        </w:rPr>
        <w:t xml:space="preserve">, D., </w:t>
      </w:r>
      <w:proofErr w:type="spellStart"/>
      <w:r w:rsidRPr="00A16355">
        <w:rPr>
          <w:sz w:val="22"/>
          <w:szCs w:val="22"/>
        </w:rPr>
        <w:t>Rojeski</w:t>
      </w:r>
      <w:proofErr w:type="spellEnd"/>
      <w:r w:rsidRPr="00A16355">
        <w:rPr>
          <w:sz w:val="22"/>
          <w:szCs w:val="22"/>
        </w:rPr>
        <w:t xml:space="preserve">, L., </w:t>
      </w:r>
      <w:proofErr w:type="spellStart"/>
      <w:r w:rsidRPr="00A16355">
        <w:rPr>
          <w:sz w:val="22"/>
          <w:szCs w:val="22"/>
        </w:rPr>
        <w:t>Sammarco</w:t>
      </w:r>
      <w:proofErr w:type="spellEnd"/>
      <w:r w:rsidRPr="00A16355">
        <w:rPr>
          <w:sz w:val="22"/>
          <w:szCs w:val="22"/>
        </w:rPr>
        <w:t xml:space="preserve">, N., &amp; O’Reilly, M.F. (May 2014). </w:t>
      </w:r>
      <w:r w:rsidR="00631BAA" w:rsidRPr="00A16355">
        <w:rPr>
          <w:i/>
          <w:sz w:val="22"/>
          <w:szCs w:val="22"/>
        </w:rPr>
        <w:t>Social interaction intervention</w:t>
      </w:r>
      <w:r w:rsidR="00570E30" w:rsidRPr="00A16355">
        <w:rPr>
          <w:i/>
          <w:sz w:val="22"/>
          <w:szCs w:val="22"/>
        </w:rPr>
        <w:t>s for individuals with autism: A</w:t>
      </w:r>
      <w:r w:rsidR="00631BAA" w:rsidRPr="00A16355">
        <w:rPr>
          <w:i/>
          <w:sz w:val="22"/>
          <w:szCs w:val="22"/>
        </w:rPr>
        <w:t xml:space="preserve"> review of the l</w:t>
      </w:r>
      <w:r w:rsidRPr="00A16355">
        <w:rPr>
          <w:i/>
          <w:sz w:val="22"/>
          <w:szCs w:val="22"/>
        </w:rPr>
        <w:t>iterature</w:t>
      </w:r>
      <w:r w:rsidR="003C3532" w:rsidRPr="00A16355">
        <w:rPr>
          <w:sz w:val="22"/>
          <w:szCs w:val="22"/>
        </w:rPr>
        <w:t xml:space="preserve">. Poster </w:t>
      </w:r>
      <w:r w:rsidR="00631BAA" w:rsidRPr="00A16355">
        <w:rPr>
          <w:sz w:val="22"/>
          <w:szCs w:val="22"/>
        </w:rPr>
        <w:t>presented</w:t>
      </w:r>
      <w:r w:rsidRPr="00A16355">
        <w:rPr>
          <w:sz w:val="22"/>
          <w:szCs w:val="22"/>
        </w:rPr>
        <w:t xml:space="preserve"> at Association for Behavior Analysis International 40</w:t>
      </w:r>
      <w:r w:rsidRPr="00A16355">
        <w:rPr>
          <w:sz w:val="22"/>
          <w:szCs w:val="22"/>
          <w:vertAlign w:val="superscript"/>
        </w:rPr>
        <w:t>th</w:t>
      </w:r>
      <w:r w:rsidRPr="00A16355">
        <w:rPr>
          <w:sz w:val="22"/>
          <w:szCs w:val="22"/>
        </w:rPr>
        <w:t xml:space="preserve"> Annual Conference, Chicago, IL. </w:t>
      </w:r>
    </w:p>
    <w:p w14:paraId="5602AC49" w14:textId="77777777" w:rsidR="009539BD" w:rsidRPr="00A16355" w:rsidRDefault="009539BD" w:rsidP="00F31D6E">
      <w:pPr>
        <w:tabs>
          <w:tab w:val="left" w:pos="0"/>
        </w:tabs>
        <w:rPr>
          <w:iCs/>
          <w:sz w:val="22"/>
          <w:szCs w:val="22"/>
        </w:rPr>
      </w:pPr>
    </w:p>
    <w:p w14:paraId="3F9843A9" w14:textId="6A5B0326" w:rsidR="009539BD" w:rsidRPr="00A16355" w:rsidRDefault="009539BD" w:rsidP="00317FF7">
      <w:pPr>
        <w:tabs>
          <w:tab w:val="left" w:pos="0"/>
        </w:tabs>
        <w:ind w:left="720" w:hanging="720"/>
        <w:rPr>
          <w:iCs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Gonzales, H.G., O’Reilly, M.F., Lang, R., </w:t>
      </w:r>
      <w:proofErr w:type="spellStart"/>
      <w:r w:rsidRPr="00A16355">
        <w:rPr>
          <w:color w:val="1A1A1A"/>
          <w:sz w:val="22"/>
          <w:szCs w:val="22"/>
        </w:rPr>
        <w:t>Sigafoos</w:t>
      </w:r>
      <w:proofErr w:type="spellEnd"/>
      <w:r w:rsidRPr="00A16355">
        <w:rPr>
          <w:color w:val="1A1A1A"/>
          <w:sz w:val="22"/>
          <w:szCs w:val="22"/>
        </w:rPr>
        <w:t xml:space="preserve">, J., </w:t>
      </w:r>
      <w:proofErr w:type="spellStart"/>
      <w:r w:rsidRPr="00A16355">
        <w:rPr>
          <w:color w:val="1A1A1A"/>
          <w:sz w:val="22"/>
          <w:szCs w:val="22"/>
        </w:rPr>
        <w:t>Lancioni</w:t>
      </w:r>
      <w:proofErr w:type="spellEnd"/>
      <w:r w:rsidRPr="00A16355">
        <w:rPr>
          <w:color w:val="1A1A1A"/>
          <w:sz w:val="22"/>
          <w:szCs w:val="22"/>
        </w:rPr>
        <w:t xml:space="preserve">, G., Kajian, M., Kuhn, M., </w:t>
      </w:r>
      <w:proofErr w:type="spellStart"/>
      <w:r w:rsidRPr="00A16355">
        <w:rPr>
          <w:color w:val="1A1A1A"/>
          <w:sz w:val="22"/>
          <w:szCs w:val="22"/>
        </w:rPr>
        <w:t>Longino</w:t>
      </w:r>
      <w:proofErr w:type="spellEnd"/>
      <w:r w:rsidRPr="00A16355">
        <w:rPr>
          <w:color w:val="1A1A1A"/>
          <w:sz w:val="22"/>
          <w:szCs w:val="22"/>
        </w:rPr>
        <w:t xml:space="preserve">, D., </w:t>
      </w:r>
      <w:proofErr w:type="spellStart"/>
      <w:r w:rsidRPr="00A16355">
        <w:rPr>
          <w:color w:val="1A1A1A"/>
          <w:sz w:val="22"/>
          <w:szCs w:val="22"/>
        </w:rPr>
        <w:t>Rojeski</w:t>
      </w:r>
      <w:proofErr w:type="spellEnd"/>
      <w:r w:rsidRPr="00A16355">
        <w:rPr>
          <w:color w:val="1A1A1A"/>
          <w:sz w:val="22"/>
          <w:szCs w:val="22"/>
        </w:rPr>
        <w:t xml:space="preserve">, L., </w:t>
      </w:r>
      <w:r w:rsidRPr="00A16355">
        <w:rPr>
          <w:b/>
          <w:color w:val="1A1A1A"/>
          <w:sz w:val="22"/>
          <w:szCs w:val="22"/>
        </w:rPr>
        <w:t>Watkins, L</w:t>
      </w:r>
      <w:r w:rsidRPr="00A16355">
        <w:rPr>
          <w:color w:val="1A1A1A"/>
          <w:sz w:val="22"/>
          <w:szCs w:val="22"/>
        </w:rPr>
        <w:t xml:space="preserve">. </w:t>
      </w:r>
      <w:r w:rsidRPr="00A16355">
        <w:rPr>
          <w:i/>
          <w:color w:val="1A1A1A"/>
          <w:sz w:val="22"/>
          <w:szCs w:val="22"/>
        </w:rPr>
        <w:t>Anxiety presentation and assessment in nonhuman primates: Implications</w:t>
      </w:r>
      <w:r w:rsidR="00F31D6E" w:rsidRPr="00A16355">
        <w:rPr>
          <w:i/>
          <w:color w:val="1A1A1A"/>
          <w:sz w:val="22"/>
          <w:szCs w:val="22"/>
        </w:rPr>
        <w:t xml:space="preserve"> for autism spectrum disorder.</w:t>
      </w:r>
      <w:r w:rsidR="003C3532" w:rsidRPr="00A16355">
        <w:rPr>
          <w:color w:val="1A1A1A"/>
          <w:sz w:val="22"/>
          <w:szCs w:val="22"/>
        </w:rPr>
        <w:t xml:space="preserve"> Poster </w:t>
      </w:r>
      <w:r w:rsidR="00F31D6E" w:rsidRPr="00A16355">
        <w:rPr>
          <w:color w:val="1A1A1A"/>
          <w:sz w:val="22"/>
          <w:szCs w:val="22"/>
        </w:rPr>
        <w:t>presented at A</w:t>
      </w:r>
      <w:r w:rsidRPr="00A16355">
        <w:rPr>
          <w:color w:val="1A1A1A"/>
          <w:sz w:val="22"/>
          <w:szCs w:val="22"/>
        </w:rPr>
        <w:t>ssociation for Behavior Analysis International 40</w:t>
      </w:r>
      <w:r w:rsidRPr="00A16355">
        <w:rPr>
          <w:color w:val="1A1A1A"/>
          <w:sz w:val="22"/>
          <w:szCs w:val="22"/>
          <w:vertAlign w:val="superscript"/>
        </w:rPr>
        <w:t>th</w:t>
      </w:r>
      <w:r w:rsidRPr="00A16355">
        <w:rPr>
          <w:color w:val="1A1A1A"/>
          <w:sz w:val="22"/>
          <w:szCs w:val="22"/>
        </w:rPr>
        <w:t xml:space="preserve"> Annual Conference, Chicago, IL. May 2014.</w:t>
      </w:r>
    </w:p>
    <w:p w14:paraId="4F688DC0" w14:textId="77777777" w:rsidR="009539BD" w:rsidRPr="00A16355" w:rsidRDefault="009539BD" w:rsidP="00317FF7">
      <w:pPr>
        <w:tabs>
          <w:tab w:val="left" w:pos="0"/>
        </w:tabs>
        <w:ind w:left="720" w:hanging="720"/>
        <w:rPr>
          <w:iCs/>
          <w:sz w:val="22"/>
          <w:szCs w:val="22"/>
        </w:rPr>
      </w:pPr>
    </w:p>
    <w:p w14:paraId="3F3D05E5" w14:textId="1700DACE" w:rsidR="009539BD" w:rsidRPr="00A16355" w:rsidRDefault="009539BD" w:rsidP="00317FF7">
      <w:pPr>
        <w:tabs>
          <w:tab w:val="left" w:pos="0"/>
        </w:tabs>
        <w:ind w:left="720" w:hanging="720"/>
        <w:rPr>
          <w:sz w:val="22"/>
          <w:szCs w:val="22"/>
        </w:rPr>
      </w:pPr>
      <w:proofErr w:type="spellStart"/>
      <w:r w:rsidRPr="00A16355">
        <w:rPr>
          <w:sz w:val="22"/>
          <w:szCs w:val="22"/>
        </w:rPr>
        <w:t>Rojeski</w:t>
      </w:r>
      <w:proofErr w:type="spellEnd"/>
      <w:r w:rsidRPr="00A16355">
        <w:rPr>
          <w:sz w:val="22"/>
          <w:szCs w:val="22"/>
        </w:rPr>
        <w:t xml:space="preserve">, L., O’Reilly, M.F., </w:t>
      </w:r>
      <w:proofErr w:type="spellStart"/>
      <w:r w:rsidRPr="00A16355">
        <w:rPr>
          <w:sz w:val="22"/>
          <w:szCs w:val="22"/>
        </w:rPr>
        <w:t>Gevarter</w:t>
      </w:r>
      <w:proofErr w:type="spellEnd"/>
      <w:r w:rsidRPr="00A16355">
        <w:rPr>
          <w:sz w:val="22"/>
          <w:szCs w:val="22"/>
        </w:rPr>
        <w:t xml:space="preserve">, C., Gonzales, H., </w:t>
      </w:r>
      <w:proofErr w:type="spellStart"/>
      <w:r w:rsidRPr="00A16355">
        <w:rPr>
          <w:sz w:val="22"/>
          <w:szCs w:val="22"/>
        </w:rPr>
        <w:t>Sammarco</w:t>
      </w:r>
      <w:proofErr w:type="spellEnd"/>
      <w:r w:rsidRPr="00A16355">
        <w:rPr>
          <w:sz w:val="22"/>
          <w:szCs w:val="22"/>
        </w:rPr>
        <w:t xml:space="preserve">, N., Kuhn, M., </w:t>
      </w:r>
      <w:r w:rsidRPr="00A16355">
        <w:rPr>
          <w:b/>
          <w:sz w:val="22"/>
          <w:szCs w:val="22"/>
        </w:rPr>
        <w:t>Watkins, L</w:t>
      </w:r>
      <w:r w:rsidR="004A08E7" w:rsidRPr="00A16355">
        <w:rPr>
          <w:sz w:val="22"/>
          <w:szCs w:val="22"/>
        </w:rPr>
        <w:t>., &amp; Kajian,</w:t>
      </w:r>
      <w:r w:rsidRPr="00A16355">
        <w:rPr>
          <w:sz w:val="22"/>
          <w:szCs w:val="22"/>
        </w:rPr>
        <w:t xml:space="preserve"> M., (</w:t>
      </w:r>
      <w:proofErr w:type="gramStart"/>
      <w:r w:rsidRPr="00A16355">
        <w:rPr>
          <w:sz w:val="22"/>
          <w:szCs w:val="22"/>
        </w:rPr>
        <w:t>May,</w:t>
      </w:r>
      <w:proofErr w:type="gramEnd"/>
      <w:r w:rsidRPr="00A16355">
        <w:rPr>
          <w:sz w:val="22"/>
          <w:szCs w:val="22"/>
        </w:rPr>
        <w:t xml:space="preserve"> 2014). </w:t>
      </w:r>
      <w:proofErr w:type="spellStart"/>
      <w:r w:rsidR="00167243" w:rsidRPr="00A16355">
        <w:rPr>
          <w:i/>
          <w:sz w:val="22"/>
          <w:szCs w:val="22"/>
        </w:rPr>
        <w:t>Mand</w:t>
      </w:r>
      <w:proofErr w:type="spellEnd"/>
      <w:r w:rsidR="00167243" w:rsidRPr="00A16355">
        <w:rPr>
          <w:i/>
          <w:sz w:val="22"/>
          <w:szCs w:val="22"/>
        </w:rPr>
        <w:t xml:space="preserve"> training satiation procedures to reduce challenging behavior in i</w:t>
      </w:r>
      <w:r w:rsidRPr="00A16355">
        <w:rPr>
          <w:i/>
          <w:sz w:val="22"/>
          <w:szCs w:val="22"/>
        </w:rPr>
        <w:t>n</w:t>
      </w:r>
      <w:r w:rsidR="00167243" w:rsidRPr="00A16355">
        <w:rPr>
          <w:i/>
          <w:sz w:val="22"/>
          <w:szCs w:val="22"/>
        </w:rPr>
        <w:t>structional environments for children with autism</w:t>
      </w:r>
      <w:r w:rsidRPr="00A16355">
        <w:rPr>
          <w:i/>
          <w:sz w:val="22"/>
          <w:szCs w:val="22"/>
        </w:rPr>
        <w:t>.</w:t>
      </w:r>
      <w:r w:rsidRPr="00A16355">
        <w:rPr>
          <w:sz w:val="22"/>
          <w:szCs w:val="22"/>
        </w:rPr>
        <w:t xml:space="preserve"> Symposium. </w:t>
      </w:r>
      <w:r w:rsidR="00F31D6E" w:rsidRPr="00A16355">
        <w:rPr>
          <w:sz w:val="22"/>
          <w:szCs w:val="22"/>
        </w:rPr>
        <w:t>Paper presented</w:t>
      </w:r>
      <w:r w:rsidRPr="00A16355">
        <w:rPr>
          <w:sz w:val="22"/>
          <w:szCs w:val="22"/>
        </w:rPr>
        <w:t xml:space="preserve"> at Association for Behavior Analysis International 40</w:t>
      </w:r>
      <w:r w:rsidRPr="00A16355">
        <w:rPr>
          <w:sz w:val="22"/>
          <w:szCs w:val="22"/>
          <w:vertAlign w:val="superscript"/>
        </w:rPr>
        <w:t>th</w:t>
      </w:r>
      <w:r w:rsidRPr="00A16355">
        <w:rPr>
          <w:sz w:val="22"/>
          <w:szCs w:val="22"/>
        </w:rPr>
        <w:t xml:space="preserve"> Annual Conference, Chicago, IL. </w:t>
      </w:r>
    </w:p>
    <w:p w14:paraId="6E72EE64" w14:textId="77777777" w:rsidR="00801AC1" w:rsidRPr="00A16355" w:rsidRDefault="00801AC1" w:rsidP="00317FF7">
      <w:pPr>
        <w:tabs>
          <w:tab w:val="left" w:pos="0"/>
        </w:tabs>
        <w:ind w:left="720" w:hanging="720"/>
        <w:rPr>
          <w:sz w:val="22"/>
          <w:szCs w:val="22"/>
        </w:rPr>
      </w:pPr>
    </w:p>
    <w:p w14:paraId="3B7C2D0F" w14:textId="0A5AD91C" w:rsidR="00801AC1" w:rsidRPr="00A16355" w:rsidRDefault="00777CB1" w:rsidP="00D812CE">
      <w:pPr>
        <w:tabs>
          <w:tab w:val="left" w:pos="0"/>
        </w:tabs>
        <w:ind w:left="720" w:hanging="720"/>
        <w:jc w:val="center"/>
        <w:outlineLvl w:val="0"/>
        <w:rPr>
          <w:b/>
          <w:iCs/>
          <w:sz w:val="22"/>
          <w:szCs w:val="22"/>
        </w:rPr>
      </w:pPr>
      <w:r w:rsidRPr="00A16355">
        <w:rPr>
          <w:b/>
          <w:iCs/>
          <w:sz w:val="22"/>
          <w:szCs w:val="22"/>
        </w:rPr>
        <w:t>COMMUNITY</w:t>
      </w:r>
      <w:r w:rsidR="00801AC1" w:rsidRPr="00A16355">
        <w:rPr>
          <w:b/>
          <w:iCs/>
          <w:sz w:val="22"/>
          <w:szCs w:val="22"/>
        </w:rPr>
        <w:t xml:space="preserve"> TALKS</w:t>
      </w:r>
    </w:p>
    <w:p w14:paraId="0DA7F9F2" w14:textId="77777777" w:rsidR="007B5351" w:rsidRPr="00A16355" w:rsidRDefault="007B5351" w:rsidP="00777CB1">
      <w:pPr>
        <w:tabs>
          <w:tab w:val="left" w:pos="0"/>
        </w:tabs>
        <w:rPr>
          <w:iCs/>
          <w:sz w:val="22"/>
          <w:szCs w:val="22"/>
        </w:rPr>
      </w:pPr>
    </w:p>
    <w:p w14:paraId="190AB4B9" w14:textId="66076499" w:rsidR="00DC77B1" w:rsidRDefault="00DC77B1" w:rsidP="00CF2F14">
      <w:pPr>
        <w:tabs>
          <w:tab w:val="left" w:pos="0"/>
        </w:tabs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Supporting Neurodiverse Learners in Early Childhood Settings. Professional Development for early childhood educators (October 2023). Becky Gates Center, College Station, TX.</w:t>
      </w:r>
    </w:p>
    <w:p w14:paraId="5679EC1D" w14:textId="77777777" w:rsidR="00DC77B1" w:rsidRDefault="00DC77B1" w:rsidP="00CF2F14">
      <w:pPr>
        <w:tabs>
          <w:tab w:val="left" w:pos="0"/>
        </w:tabs>
        <w:ind w:left="720" w:hanging="720"/>
        <w:rPr>
          <w:iCs/>
          <w:sz w:val="22"/>
          <w:szCs w:val="22"/>
        </w:rPr>
      </w:pPr>
    </w:p>
    <w:p w14:paraId="1C5D3542" w14:textId="4AC3D973" w:rsidR="00CF2F14" w:rsidRPr="00A16355" w:rsidRDefault="00CF2F14" w:rsidP="00CF2F14">
      <w:pPr>
        <w:tabs>
          <w:tab w:val="left" w:pos="0"/>
        </w:tabs>
        <w:ind w:left="720" w:hanging="720"/>
        <w:rPr>
          <w:iCs/>
          <w:sz w:val="22"/>
          <w:szCs w:val="22"/>
        </w:rPr>
      </w:pPr>
      <w:r w:rsidRPr="00A16355">
        <w:rPr>
          <w:iCs/>
          <w:sz w:val="22"/>
          <w:szCs w:val="22"/>
        </w:rPr>
        <w:t>Supporting Communication and Positive Behavior in the Classroom: Strategies for SLP and Teacher Collaboration (January 2023). Professional Development for</w:t>
      </w:r>
      <w:r w:rsidRPr="00A16355">
        <w:rPr>
          <w:rFonts w:eastAsia="MS Mincho"/>
          <w:bCs/>
          <w:sz w:val="22"/>
          <w:szCs w:val="22"/>
        </w:rPr>
        <w:t xml:space="preserve"> speech language pathologists. Speech &amp; Hearing Center, </w:t>
      </w:r>
      <w:r w:rsidRPr="00A16355">
        <w:rPr>
          <w:iCs/>
          <w:sz w:val="22"/>
          <w:szCs w:val="22"/>
        </w:rPr>
        <w:t xml:space="preserve">Tuscaloosa, AL. </w:t>
      </w:r>
    </w:p>
    <w:p w14:paraId="6E76DB84" w14:textId="77777777" w:rsidR="00CF2F14" w:rsidRPr="00A16355" w:rsidRDefault="00CF2F14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</w:p>
    <w:p w14:paraId="127F0429" w14:textId="7B5ECD63" w:rsidR="00CF2F14" w:rsidRPr="00A16355" w:rsidRDefault="00CF2F14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  <w:r w:rsidRPr="00A16355">
        <w:rPr>
          <w:iCs/>
          <w:sz w:val="22"/>
          <w:szCs w:val="22"/>
        </w:rPr>
        <w:t>Using Naturalistic Developmental Behavioral Interventions with Children with Autism (January 2023). Professional Development for</w:t>
      </w:r>
      <w:r w:rsidRPr="00A16355">
        <w:rPr>
          <w:rFonts w:eastAsia="MS Mincho"/>
          <w:bCs/>
          <w:sz w:val="22"/>
          <w:szCs w:val="22"/>
        </w:rPr>
        <w:t xml:space="preserve"> special educators and speech language pathologists. Speech &amp; Hearing Center, </w:t>
      </w:r>
      <w:r w:rsidRPr="00A16355">
        <w:rPr>
          <w:iCs/>
          <w:sz w:val="22"/>
          <w:szCs w:val="22"/>
        </w:rPr>
        <w:t>Tuscaloosa, AL.</w:t>
      </w:r>
    </w:p>
    <w:p w14:paraId="7EFA3816" w14:textId="77777777" w:rsidR="00CF2F14" w:rsidRPr="00A16355" w:rsidRDefault="00CF2F14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</w:p>
    <w:p w14:paraId="3A43F88F" w14:textId="6AF03E4A" w:rsidR="00946DB3" w:rsidRPr="00A16355" w:rsidRDefault="00946DB3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  <w:r w:rsidRPr="00A16355">
        <w:rPr>
          <w:iCs/>
          <w:sz w:val="22"/>
          <w:szCs w:val="22"/>
        </w:rPr>
        <w:t xml:space="preserve">Using Peer-Mediated Interventions for Students with Autism in the Inclusive Classroom (September 2022). Professional Development for </w:t>
      </w:r>
      <w:r w:rsidR="00CF2F14" w:rsidRPr="00A16355">
        <w:rPr>
          <w:iCs/>
          <w:sz w:val="22"/>
          <w:szCs w:val="22"/>
        </w:rPr>
        <w:t>special</w:t>
      </w:r>
      <w:r w:rsidRPr="00A16355">
        <w:rPr>
          <w:iCs/>
          <w:sz w:val="22"/>
          <w:szCs w:val="22"/>
        </w:rPr>
        <w:t xml:space="preserve"> educators</w:t>
      </w:r>
      <w:r w:rsidR="00CF2F14" w:rsidRPr="00A16355">
        <w:rPr>
          <w:iCs/>
          <w:sz w:val="22"/>
          <w:szCs w:val="22"/>
        </w:rPr>
        <w:t>, school psychologists, and paraprofessionals</w:t>
      </w:r>
      <w:r w:rsidRPr="00A16355">
        <w:rPr>
          <w:iCs/>
          <w:sz w:val="22"/>
          <w:szCs w:val="22"/>
        </w:rPr>
        <w:t xml:space="preserve">. </w:t>
      </w:r>
      <w:r w:rsidR="00CF2F14" w:rsidRPr="00A16355">
        <w:rPr>
          <w:iCs/>
          <w:sz w:val="22"/>
          <w:szCs w:val="22"/>
        </w:rPr>
        <w:t xml:space="preserve">Mitchell’s Place, </w:t>
      </w:r>
      <w:r w:rsidRPr="00A16355">
        <w:rPr>
          <w:iCs/>
          <w:sz w:val="22"/>
          <w:szCs w:val="22"/>
        </w:rPr>
        <w:t>Birmingham, AL.</w:t>
      </w:r>
    </w:p>
    <w:p w14:paraId="56BFFFCA" w14:textId="77777777" w:rsidR="00346E52" w:rsidRPr="00A16355" w:rsidRDefault="00346E52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</w:p>
    <w:p w14:paraId="03631A65" w14:textId="3E7B7C6B" w:rsidR="006727E3" w:rsidRPr="00A16355" w:rsidRDefault="006727E3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  <w:r w:rsidRPr="00A16355">
        <w:rPr>
          <w:iCs/>
          <w:sz w:val="22"/>
          <w:szCs w:val="22"/>
        </w:rPr>
        <w:lastRenderedPageBreak/>
        <w:t>The Communicative Nature of Behavior (August 2022). Professional Development for</w:t>
      </w:r>
      <w:r w:rsidRPr="00A16355">
        <w:rPr>
          <w:rFonts w:eastAsia="MS Mincho"/>
          <w:bCs/>
          <w:sz w:val="22"/>
          <w:szCs w:val="22"/>
        </w:rPr>
        <w:t xml:space="preserve"> </w:t>
      </w:r>
      <w:r w:rsidR="00CF2F14" w:rsidRPr="00A16355">
        <w:rPr>
          <w:rFonts w:eastAsia="MS Mincho"/>
          <w:bCs/>
          <w:sz w:val="22"/>
          <w:szCs w:val="22"/>
        </w:rPr>
        <w:t>special</w:t>
      </w:r>
      <w:r w:rsidRPr="00A16355">
        <w:rPr>
          <w:rFonts w:eastAsia="MS Mincho"/>
          <w:bCs/>
          <w:sz w:val="22"/>
          <w:szCs w:val="22"/>
        </w:rPr>
        <w:t xml:space="preserve"> educators and speech language pathologists. </w:t>
      </w:r>
      <w:r w:rsidR="00CF2F14" w:rsidRPr="00A16355">
        <w:rPr>
          <w:rFonts w:eastAsia="MS Mincho"/>
          <w:bCs/>
          <w:sz w:val="22"/>
          <w:szCs w:val="22"/>
        </w:rPr>
        <w:t xml:space="preserve">Speech &amp; Hearing Center, </w:t>
      </w:r>
      <w:r w:rsidR="00CF2F14" w:rsidRPr="00A16355">
        <w:rPr>
          <w:iCs/>
          <w:sz w:val="22"/>
          <w:szCs w:val="22"/>
        </w:rPr>
        <w:t>Tuscaloosa, AL.</w:t>
      </w:r>
    </w:p>
    <w:p w14:paraId="2260DB88" w14:textId="77777777" w:rsidR="00CF2F14" w:rsidRPr="00A16355" w:rsidRDefault="00CF2F14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</w:p>
    <w:p w14:paraId="4FE9C04D" w14:textId="458C73C3" w:rsidR="006727E3" w:rsidRPr="00A16355" w:rsidRDefault="006727E3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  <w:r w:rsidRPr="00A16355">
        <w:rPr>
          <w:iCs/>
          <w:sz w:val="22"/>
          <w:szCs w:val="22"/>
        </w:rPr>
        <w:t xml:space="preserve">Using Visual Supports </w:t>
      </w:r>
      <w:r w:rsidR="001B6029" w:rsidRPr="00A16355">
        <w:rPr>
          <w:iCs/>
          <w:sz w:val="22"/>
          <w:szCs w:val="22"/>
        </w:rPr>
        <w:t>and TEACCH Strategies in the Inclusive Preschool Classroom</w:t>
      </w:r>
      <w:r w:rsidRPr="00A16355">
        <w:rPr>
          <w:iCs/>
          <w:sz w:val="22"/>
          <w:szCs w:val="22"/>
        </w:rPr>
        <w:t xml:space="preserve"> (January 2022). </w:t>
      </w:r>
      <w:r w:rsidR="00CF2F14" w:rsidRPr="00A16355">
        <w:rPr>
          <w:iCs/>
          <w:sz w:val="22"/>
          <w:szCs w:val="22"/>
        </w:rPr>
        <w:t>Professional Development for</w:t>
      </w:r>
      <w:r w:rsidR="00CF2F14" w:rsidRPr="00A16355">
        <w:rPr>
          <w:rFonts w:eastAsia="MS Mincho"/>
          <w:bCs/>
          <w:sz w:val="22"/>
          <w:szCs w:val="22"/>
        </w:rPr>
        <w:t xml:space="preserve"> special educators and speech language pathologists. Speech &amp; Hearing Center, </w:t>
      </w:r>
      <w:r w:rsidR="00CF2F14" w:rsidRPr="00A16355">
        <w:rPr>
          <w:iCs/>
          <w:sz w:val="22"/>
          <w:szCs w:val="22"/>
        </w:rPr>
        <w:t>Tuscaloosa, AL.</w:t>
      </w:r>
    </w:p>
    <w:p w14:paraId="5747BE57" w14:textId="77777777" w:rsidR="00CF2F14" w:rsidRPr="00A16355" w:rsidRDefault="00CF2F14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</w:p>
    <w:p w14:paraId="1E84DF37" w14:textId="0BF84E8A" w:rsidR="00B84989" w:rsidRPr="00A16355" w:rsidRDefault="00B84989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  <w:r w:rsidRPr="00A16355">
        <w:rPr>
          <w:iCs/>
          <w:sz w:val="22"/>
          <w:szCs w:val="22"/>
        </w:rPr>
        <w:t xml:space="preserve">Strategies for the General Education Classroom in Supporting Students with ASD (September 2019). </w:t>
      </w:r>
      <w:r w:rsidR="003072A4" w:rsidRPr="00A16355">
        <w:rPr>
          <w:iCs/>
          <w:sz w:val="22"/>
          <w:szCs w:val="22"/>
        </w:rPr>
        <w:t xml:space="preserve">Professional Development for </w:t>
      </w:r>
      <w:r w:rsidRPr="00A16355">
        <w:rPr>
          <w:rFonts w:eastAsia="MS Mincho"/>
          <w:bCs/>
          <w:sz w:val="22"/>
          <w:szCs w:val="22"/>
        </w:rPr>
        <w:t>Tuscaloosa City School District</w:t>
      </w:r>
      <w:r w:rsidR="00D3742E" w:rsidRPr="00A16355">
        <w:rPr>
          <w:rFonts w:eastAsia="MS Mincho"/>
          <w:bCs/>
          <w:sz w:val="22"/>
          <w:szCs w:val="22"/>
        </w:rPr>
        <w:t xml:space="preserve"> with the </w:t>
      </w:r>
      <w:r w:rsidRPr="00A16355">
        <w:rPr>
          <w:rFonts w:eastAsia="MS Mincho"/>
          <w:bCs/>
          <w:sz w:val="22"/>
          <w:szCs w:val="22"/>
        </w:rPr>
        <w:t>Center for Youth Development and Intervention.</w:t>
      </w:r>
      <w:r w:rsidR="00327FE7" w:rsidRPr="00A16355">
        <w:rPr>
          <w:rFonts w:eastAsia="MS Mincho"/>
          <w:bCs/>
          <w:sz w:val="22"/>
          <w:szCs w:val="22"/>
        </w:rPr>
        <w:t xml:space="preserve"> </w:t>
      </w:r>
      <w:r w:rsidR="00327FE7" w:rsidRPr="00A16355">
        <w:rPr>
          <w:iCs/>
          <w:sz w:val="22"/>
          <w:szCs w:val="22"/>
        </w:rPr>
        <w:t>Tuscaloosa, AL.</w:t>
      </w:r>
    </w:p>
    <w:p w14:paraId="6A740BFB" w14:textId="77777777" w:rsidR="00B84989" w:rsidRPr="00A16355" w:rsidRDefault="00B84989" w:rsidP="00801AC1">
      <w:pPr>
        <w:tabs>
          <w:tab w:val="left" w:pos="0"/>
        </w:tabs>
        <w:ind w:left="720" w:hanging="720"/>
        <w:rPr>
          <w:iCs/>
          <w:sz w:val="22"/>
          <w:szCs w:val="22"/>
        </w:rPr>
      </w:pPr>
    </w:p>
    <w:p w14:paraId="21197D08" w14:textId="77D6EAB0" w:rsidR="00801AC1" w:rsidRPr="00A16355" w:rsidRDefault="00801AC1" w:rsidP="00801AC1">
      <w:pPr>
        <w:tabs>
          <w:tab w:val="left" w:pos="0"/>
        </w:tabs>
        <w:ind w:left="720" w:hanging="720"/>
        <w:rPr>
          <w:iCs/>
          <w:sz w:val="22"/>
          <w:szCs w:val="22"/>
        </w:rPr>
      </w:pPr>
      <w:r w:rsidRPr="00A16355">
        <w:rPr>
          <w:iCs/>
          <w:sz w:val="22"/>
          <w:szCs w:val="22"/>
        </w:rPr>
        <w:t>Tier 3 Overview: FBA and BIP (July 2019). Presentation to the Alabama Positive Behavioral Supports and Intervention Conference.</w:t>
      </w:r>
      <w:r w:rsidR="00327FE7" w:rsidRPr="00A16355">
        <w:rPr>
          <w:iCs/>
          <w:sz w:val="22"/>
          <w:szCs w:val="22"/>
        </w:rPr>
        <w:t xml:space="preserve"> Tuscaloosa, AL.</w:t>
      </w:r>
    </w:p>
    <w:p w14:paraId="148EE6A0" w14:textId="77777777" w:rsidR="00801AC1" w:rsidRPr="00A16355" w:rsidRDefault="00801AC1" w:rsidP="005E3E93">
      <w:pPr>
        <w:tabs>
          <w:tab w:val="left" w:pos="0"/>
        </w:tabs>
        <w:rPr>
          <w:rFonts w:eastAsia="MS Mincho"/>
          <w:bCs/>
          <w:sz w:val="22"/>
          <w:szCs w:val="22"/>
        </w:rPr>
      </w:pPr>
    </w:p>
    <w:p w14:paraId="49323E39" w14:textId="08F9E377" w:rsidR="00801AC1" w:rsidRPr="00A16355" w:rsidRDefault="00801AC1" w:rsidP="00327FE7">
      <w:pPr>
        <w:tabs>
          <w:tab w:val="left" w:pos="0"/>
        </w:tabs>
        <w:ind w:left="720" w:hanging="720"/>
        <w:rPr>
          <w:iCs/>
          <w:sz w:val="22"/>
          <w:szCs w:val="22"/>
        </w:rPr>
      </w:pPr>
      <w:r w:rsidRPr="00A16355">
        <w:rPr>
          <w:rFonts w:eastAsia="MS Mincho"/>
          <w:bCs/>
          <w:sz w:val="22"/>
          <w:szCs w:val="22"/>
        </w:rPr>
        <w:t xml:space="preserve">Facilitating the Success of Students with Autism (May 2019). Tuscaloosa City School District workshop with </w:t>
      </w:r>
      <w:r w:rsidR="00D3742E" w:rsidRPr="00A16355">
        <w:rPr>
          <w:rFonts w:eastAsia="MS Mincho"/>
          <w:bCs/>
          <w:sz w:val="22"/>
          <w:szCs w:val="22"/>
        </w:rPr>
        <w:t xml:space="preserve">the </w:t>
      </w:r>
      <w:r w:rsidRPr="00A16355">
        <w:rPr>
          <w:rFonts w:eastAsia="MS Mincho"/>
          <w:bCs/>
          <w:sz w:val="22"/>
          <w:szCs w:val="22"/>
        </w:rPr>
        <w:t>Center for Youth Development and Intervention.</w:t>
      </w:r>
      <w:r w:rsidR="00327FE7" w:rsidRPr="00A16355">
        <w:rPr>
          <w:rFonts w:eastAsia="MS Mincho"/>
          <w:bCs/>
          <w:sz w:val="22"/>
          <w:szCs w:val="22"/>
        </w:rPr>
        <w:t xml:space="preserve"> </w:t>
      </w:r>
      <w:r w:rsidR="00327FE7" w:rsidRPr="00A16355">
        <w:rPr>
          <w:iCs/>
          <w:sz w:val="22"/>
          <w:szCs w:val="22"/>
        </w:rPr>
        <w:t>Tuscaloosa, AL.</w:t>
      </w:r>
    </w:p>
    <w:p w14:paraId="2789F018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71CC84F5" w14:textId="2642D1BB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rFonts w:eastAsia="MS Mincho"/>
          <w:bCs/>
          <w:sz w:val="22"/>
          <w:szCs w:val="22"/>
        </w:rPr>
        <w:t>Challenging Behavior 101 (May 2019). Community panel hosted by the University of Alabama Regional Autism Network.</w:t>
      </w:r>
      <w:r w:rsidR="00327FE7" w:rsidRPr="00A16355">
        <w:rPr>
          <w:rFonts w:eastAsia="MS Mincho"/>
          <w:bCs/>
          <w:sz w:val="22"/>
          <w:szCs w:val="22"/>
        </w:rPr>
        <w:t xml:space="preserve"> Tuscaloosa, AL.</w:t>
      </w:r>
    </w:p>
    <w:p w14:paraId="4E15ACB4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308F5F6A" w14:textId="51406312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rFonts w:eastAsia="MS Mincho"/>
          <w:bCs/>
          <w:sz w:val="22"/>
          <w:szCs w:val="22"/>
        </w:rPr>
        <w:t>The ABCs of Challenging Behavi</w:t>
      </w:r>
      <w:r w:rsidR="00327FE7" w:rsidRPr="00A16355">
        <w:rPr>
          <w:rFonts w:eastAsia="MS Mincho"/>
          <w:bCs/>
          <w:sz w:val="22"/>
          <w:szCs w:val="22"/>
        </w:rPr>
        <w:t>or (December 2018). Online p</w:t>
      </w:r>
      <w:r w:rsidRPr="00A16355">
        <w:rPr>
          <w:rFonts w:eastAsia="MS Mincho"/>
          <w:bCs/>
          <w:sz w:val="22"/>
          <w:szCs w:val="22"/>
        </w:rPr>
        <w:t>arent presentation to the Pickens County Autism Resource Group.</w:t>
      </w:r>
      <w:r w:rsidR="00327FE7" w:rsidRPr="00A16355">
        <w:rPr>
          <w:rFonts w:eastAsia="MS Mincho"/>
          <w:bCs/>
          <w:sz w:val="22"/>
          <w:szCs w:val="22"/>
        </w:rPr>
        <w:t xml:space="preserve"> Pickens County, AL.</w:t>
      </w:r>
    </w:p>
    <w:p w14:paraId="074C402D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1346A996" w14:textId="2E99184C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rFonts w:eastAsia="MS Mincho"/>
          <w:bCs/>
          <w:sz w:val="22"/>
          <w:szCs w:val="22"/>
        </w:rPr>
        <w:t>Practical Intervention Strategies for Students with Autism Spectrum Disorder (June 2018)</w:t>
      </w:r>
      <w:r w:rsidRPr="00A16355">
        <w:rPr>
          <w:rFonts w:eastAsia="MS Mincho"/>
          <w:bCs/>
          <w:i/>
          <w:sz w:val="22"/>
          <w:szCs w:val="22"/>
        </w:rPr>
        <w:t xml:space="preserve">. </w:t>
      </w:r>
      <w:r w:rsidR="00675180" w:rsidRPr="00A16355">
        <w:rPr>
          <w:rFonts w:eastAsia="MS Mincho"/>
          <w:bCs/>
          <w:sz w:val="22"/>
          <w:szCs w:val="22"/>
        </w:rPr>
        <w:t>P</w:t>
      </w:r>
      <w:r w:rsidRPr="00A16355">
        <w:rPr>
          <w:rFonts w:eastAsia="MS Mincho"/>
          <w:bCs/>
          <w:sz w:val="22"/>
          <w:szCs w:val="22"/>
        </w:rPr>
        <w:t>resentation at the Southeast Conference on Positive Behavior Interventions and Support, Savannah, GA.</w:t>
      </w:r>
    </w:p>
    <w:p w14:paraId="18E48B8E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/>
          <w:bCs/>
          <w:sz w:val="22"/>
          <w:szCs w:val="22"/>
        </w:rPr>
      </w:pPr>
    </w:p>
    <w:p w14:paraId="5D1E672B" w14:textId="77777777" w:rsidR="00327FE7" w:rsidRPr="00A16355" w:rsidRDefault="00801AC1" w:rsidP="00327FE7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rFonts w:eastAsia="MS Mincho"/>
          <w:bCs/>
          <w:sz w:val="22"/>
          <w:szCs w:val="22"/>
        </w:rPr>
        <w:t xml:space="preserve">The ABCs of Challenging Behavior (May 2018). </w:t>
      </w:r>
      <w:r w:rsidR="00327FE7" w:rsidRPr="00A16355">
        <w:rPr>
          <w:rFonts w:eastAsia="MS Mincho"/>
          <w:bCs/>
          <w:sz w:val="22"/>
          <w:szCs w:val="22"/>
        </w:rPr>
        <w:t>Online parent presentation to the Pickens County Autism Resource Group. Pickens County, AL.</w:t>
      </w:r>
    </w:p>
    <w:p w14:paraId="7B9A166A" w14:textId="6EEEE043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615AD65E" w14:textId="4E116B6B" w:rsidR="00801AC1" w:rsidRPr="00A16355" w:rsidRDefault="00801AC1" w:rsidP="00D812CE">
      <w:pPr>
        <w:tabs>
          <w:tab w:val="left" w:pos="0"/>
        </w:tabs>
        <w:ind w:left="720" w:hanging="720"/>
        <w:outlineLvl w:val="0"/>
        <w:rPr>
          <w:rFonts w:eastAsia="MS Mincho"/>
          <w:bCs/>
          <w:sz w:val="22"/>
          <w:szCs w:val="22"/>
        </w:rPr>
      </w:pPr>
      <w:r w:rsidRPr="00A16355">
        <w:rPr>
          <w:rFonts w:eastAsia="MS Mincho"/>
          <w:bCs/>
          <w:sz w:val="22"/>
          <w:szCs w:val="22"/>
        </w:rPr>
        <w:t xml:space="preserve">Preparing for the Academic Job Market (May 2018). Guest lecture in </w:t>
      </w:r>
      <w:r w:rsidRPr="00A16355">
        <w:rPr>
          <w:rFonts w:eastAsia="MS Mincho"/>
          <w:bCs/>
          <w:i/>
          <w:sz w:val="22"/>
          <w:szCs w:val="22"/>
        </w:rPr>
        <w:t>College Teaching</w:t>
      </w:r>
      <w:r w:rsidR="00327FE7" w:rsidRPr="00A16355">
        <w:rPr>
          <w:rFonts w:eastAsia="MS Mincho"/>
          <w:bCs/>
          <w:sz w:val="22"/>
          <w:szCs w:val="22"/>
        </w:rPr>
        <w:t>, UT Austin, TX.</w:t>
      </w:r>
    </w:p>
    <w:p w14:paraId="74DEC9B5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21ED24BC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rFonts w:eastAsia="MS Mincho"/>
          <w:bCs/>
          <w:sz w:val="22"/>
          <w:szCs w:val="22"/>
        </w:rPr>
        <w:t>Educating Students with ASD in Inclusive Classrooms: Current Trends and Future Directions (September 2017). Presentation to the Developmental Psychology Department, UA.</w:t>
      </w:r>
    </w:p>
    <w:p w14:paraId="21A6FD11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1E473491" w14:textId="07B5A320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color w:val="1A1A1A"/>
          <w:sz w:val="22"/>
          <w:szCs w:val="22"/>
        </w:rPr>
        <w:t>What We Are Learning About Autism (April 2017). Lecture with Q&amp;A for Explore UT community event.</w:t>
      </w:r>
      <w:r w:rsidR="00327FE7" w:rsidRPr="00A16355">
        <w:rPr>
          <w:color w:val="1A1A1A"/>
          <w:sz w:val="22"/>
          <w:szCs w:val="22"/>
        </w:rPr>
        <w:t xml:space="preserve"> Austin, TX.</w:t>
      </w:r>
    </w:p>
    <w:p w14:paraId="2CB86BC7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3A0B879C" w14:textId="0D52BF1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Developing Single Case Design Research Proposals (October 2016). Guest lecture in </w:t>
      </w:r>
      <w:r w:rsidRPr="00A16355">
        <w:rPr>
          <w:i/>
          <w:sz w:val="22"/>
          <w:szCs w:val="22"/>
        </w:rPr>
        <w:t>Intervention Research in Learning Disabilities</w:t>
      </w:r>
      <w:r w:rsidRPr="00A16355">
        <w:rPr>
          <w:sz w:val="22"/>
          <w:szCs w:val="22"/>
        </w:rPr>
        <w:t>, UT</w:t>
      </w:r>
      <w:r w:rsidR="00327FE7" w:rsidRPr="00A16355">
        <w:rPr>
          <w:sz w:val="22"/>
          <w:szCs w:val="22"/>
        </w:rPr>
        <w:t>, Austin, TX</w:t>
      </w:r>
      <w:r w:rsidRPr="00A16355">
        <w:rPr>
          <w:i/>
          <w:sz w:val="22"/>
          <w:szCs w:val="22"/>
        </w:rPr>
        <w:t>.</w:t>
      </w:r>
    </w:p>
    <w:p w14:paraId="675E4F1A" w14:textId="77777777" w:rsidR="00801AC1" w:rsidRPr="00A16355" w:rsidRDefault="00801AC1" w:rsidP="00801AC1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</w:p>
    <w:p w14:paraId="280D73B6" w14:textId="3A799951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Transition Planning for Individuals with Autism and Developmental Disabilities (November 2016). Guest lecture in </w:t>
      </w:r>
      <w:r w:rsidRPr="00A16355">
        <w:rPr>
          <w:i/>
          <w:color w:val="1A1A1A"/>
          <w:sz w:val="22"/>
          <w:szCs w:val="22"/>
        </w:rPr>
        <w:t xml:space="preserve">Teaching Individuals with Autism &amp; Developmental Disabilities, </w:t>
      </w:r>
      <w:r w:rsidRPr="00A16355">
        <w:rPr>
          <w:sz w:val="22"/>
          <w:szCs w:val="22"/>
        </w:rPr>
        <w:t>UT</w:t>
      </w:r>
      <w:r w:rsidR="00327FE7" w:rsidRPr="00A16355">
        <w:rPr>
          <w:sz w:val="22"/>
          <w:szCs w:val="22"/>
        </w:rPr>
        <w:t>. Austin, TX</w:t>
      </w:r>
      <w:r w:rsidRPr="00A16355">
        <w:rPr>
          <w:i/>
          <w:color w:val="1A1A1A"/>
          <w:sz w:val="22"/>
          <w:szCs w:val="22"/>
        </w:rPr>
        <w:t>.</w:t>
      </w:r>
    </w:p>
    <w:p w14:paraId="271CC9BC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1674091E" w14:textId="72F3CCC5" w:rsidR="00801AC1" w:rsidRPr="00A16355" w:rsidRDefault="00801AC1" w:rsidP="00327FE7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color w:val="1A1A1A"/>
          <w:sz w:val="22"/>
          <w:szCs w:val="22"/>
        </w:rPr>
        <w:t>What We Are Learning About Autism (April 2016). Lecture with Q&amp;A for Explore UT community event.</w:t>
      </w:r>
      <w:r w:rsidR="00327FE7" w:rsidRPr="00A16355">
        <w:rPr>
          <w:color w:val="1A1A1A"/>
          <w:sz w:val="22"/>
          <w:szCs w:val="22"/>
        </w:rPr>
        <w:t xml:space="preserve"> </w:t>
      </w:r>
      <w:r w:rsidR="00327FE7" w:rsidRPr="00A16355">
        <w:rPr>
          <w:sz w:val="22"/>
          <w:szCs w:val="22"/>
        </w:rPr>
        <w:t>Austin, TX</w:t>
      </w:r>
      <w:r w:rsidR="00327FE7" w:rsidRPr="00A16355">
        <w:rPr>
          <w:i/>
          <w:color w:val="1A1A1A"/>
          <w:sz w:val="22"/>
          <w:szCs w:val="22"/>
        </w:rPr>
        <w:t>.</w:t>
      </w:r>
    </w:p>
    <w:p w14:paraId="7C8E72E0" w14:textId="77777777" w:rsidR="00801AC1" w:rsidRPr="00A16355" w:rsidRDefault="00801AC1" w:rsidP="00801AC1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</w:p>
    <w:p w14:paraId="7FD9F74E" w14:textId="30207CB4" w:rsidR="00801AC1" w:rsidRPr="00A16355" w:rsidRDefault="00801AC1" w:rsidP="00327FE7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Supporting Students with Autism in General Education Classrooms (March 2015). Guest lecture in </w:t>
      </w:r>
      <w:r w:rsidRPr="00A16355">
        <w:rPr>
          <w:i/>
          <w:color w:val="1A1A1A"/>
          <w:sz w:val="22"/>
          <w:szCs w:val="22"/>
        </w:rPr>
        <w:t xml:space="preserve">Individual Differences, </w:t>
      </w:r>
      <w:r w:rsidRPr="00A16355">
        <w:rPr>
          <w:sz w:val="22"/>
          <w:szCs w:val="22"/>
        </w:rPr>
        <w:t>UT</w:t>
      </w:r>
      <w:r w:rsidRPr="00A16355">
        <w:rPr>
          <w:i/>
          <w:color w:val="1A1A1A"/>
          <w:sz w:val="22"/>
          <w:szCs w:val="22"/>
        </w:rPr>
        <w:t>.</w:t>
      </w:r>
      <w:r w:rsidR="00327FE7" w:rsidRPr="00A16355">
        <w:rPr>
          <w:i/>
          <w:color w:val="1A1A1A"/>
          <w:sz w:val="22"/>
          <w:szCs w:val="22"/>
        </w:rPr>
        <w:t xml:space="preserve"> </w:t>
      </w:r>
      <w:r w:rsidR="00327FE7" w:rsidRPr="00A16355">
        <w:rPr>
          <w:sz w:val="22"/>
          <w:szCs w:val="22"/>
        </w:rPr>
        <w:t>Austin, TX</w:t>
      </w:r>
      <w:r w:rsidR="00327FE7" w:rsidRPr="00A16355">
        <w:rPr>
          <w:i/>
          <w:color w:val="1A1A1A"/>
          <w:sz w:val="22"/>
          <w:szCs w:val="22"/>
        </w:rPr>
        <w:t>.</w:t>
      </w:r>
    </w:p>
    <w:p w14:paraId="67F155F5" w14:textId="77777777" w:rsidR="00801AC1" w:rsidRPr="00A16355" w:rsidRDefault="00801AC1" w:rsidP="00801AC1">
      <w:pPr>
        <w:tabs>
          <w:tab w:val="left" w:pos="0"/>
        </w:tabs>
        <w:ind w:left="720" w:hanging="720"/>
        <w:rPr>
          <w:color w:val="1A1A1A"/>
          <w:sz w:val="22"/>
          <w:szCs w:val="22"/>
        </w:rPr>
      </w:pPr>
    </w:p>
    <w:p w14:paraId="307B8420" w14:textId="7438C549" w:rsidR="00801AC1" w:rsidRPr="00A16355" w:rsidRDefault="00801AC1" w:rsidP="00327FE7">
      <w:pPr>
        <w:tabs>
          <w:tab w:val="left" w:pos="0"/>
        </w:tabs>
        <w:ind w:left="720" w:hanging="720"/>
        <w:rPr>
          <w:rFonts w:eastAsia="MS Mincho"/>
          <w:bCs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Transition Planning for Individuals with Autism Spectrum Disorder (March 2015). Guest lecture in </w:t>
      </w:r>
      <w:r w:rsidRPr="00A16355">
        <w:rPr>
          <w:i/>
          <w:color w:val="1A1A1A"/>
          <w:sz w:val="22"/>
          <w:szCs w:val="22"/>
        </w:rPr>
        <w:t xml:space="preserve">Teaching Individuals with Autism &amp; Developmental Disabilities, </w:t>
      </w:r>
      <w:r w:rsidRPr="00A16355">
        <w:rPr>
          <w:sz w:val="22"/>
          <w:szCs w:val="22"/>
        </w:rPr>
        <w:t>UT</w:t>
      </w:r>
      <w:r w:rsidRPr="00A16355">
        <w:rPr>
          <w:i/>
          <w:color w:val="1A1A1A"/>
          <w:sz w:val="22"/>
          <w:szCs w:val="22"/>
        </w:rPr>
        <w:t>.</w:t>
      </w:r>
      <w:r w:rsidR="00327FE7" w:rsidRPr="00A16355">
        <w:rPr>
          <w:i/>
          <w:color w:val="1A1A1A"/>
          <w:sz w:val="22"/>
          <w:szCs w:val="22"/>
        </w:rPr>
        <w:t xml:space="preserve"> </w:t>
      </w:r>
      <w:r w:rsidR="00327FE7" w:rsidRPr="00A16355">
        <w:rPr>
          <w:sz w:val="22"/>
          <w:szCs w:val="22"/>
        </w:rPr>
        <w:t>Austin, TX</w:t>
      </w:r>
      <w:r w:rsidR="00327FE7" w:rsidRPr="00A16355">
        <w:rPr>
          <w:i/>
          <w:color w:val="1A1A1A"/>
          <w:sz w:val="22"/>
          <w:szCs w:val="22"/>
        </w:rPr>
        <w:t>.</w:t>
      </w:r>
    </w:p>
    <w:p w14:paraId="26CEA87F" w14:textId="77777777" w:rsidR="00B47328" w:rsidRPr="00A16355" w:rsidRDefault="00B47328" w:rsidP="009B0909">
      <w:pPr>
        <w:tabs>
          <w:tab w:val="left" w:pos="0"/>
        </w:tabs>
        <w:jc w:val="both"/>
        <w:rPr>
          <w:b/>
          <w:color w:val="1A1A1A"/>
          <w:sz w:val="22"/>
          <w:szCs w:val="22"/>
        </w:rPr>
      </w:pPr>
    </w:p>
    <w:p w14:paraId="087613C9" w14:textId="017F31CA" w:rsidR="00184E32" w:rsidRPr="00A16355" w:rsidRDefault="00B73608" w:rsidP="00D812CE">
      <w:pPr>
        <w:tabs>
          <w:tab w:val="left" w:pos="0"/>
        </w:tabs>
        <w:ind w:left="720" w:hanging="720"/>
        <w:jc w:val="center"/>
        <w:outlineLvl w:val="0"/>
        <w:rPr>
          <w:b/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 xml:space="preserve">UNIVERSITY LEVEL </w:t>
      </w:r>
      <w:r w:rsidR="003D3934" w:rsidRPr="00A16355">
        <w:rPr>
          <w:b/>
          <w:color w:val="1A1A1A"/>
          <w:sz w:val="22"/>
          <w:szCs w:val="22"/>
        </w:rPr>
        <w:t>PROFESSIONAL &amp; TEACHING EXPERIENCE</w:t>
      </w:r>
    </w:p>
    <w:p w14:paraId="7B8FAC98" w14:textId="77777777" w:rsidR="004661CC" w:rsidRPr="00A16355" w:rsidRDefault="004661CC" w:rsidP="00317FF7">
      <w:pPr>
        <w:tabs>
          <w:tab w:val="left" w:pos="0"/>
        </w:tabs>
        <w:ind w:left="720" w:hanging="720"/>
        <w:rPr>
          <w:b/>
          <w:color w:val="1A1A1A"/>
          <w:sz w:val="22"/>
          <w:szCs w:val="22"/>
        </w:rPr>
      </w:pPr>
    </w:p>
    <w:p w14:paraId="0AE05E96" w14:textId="5923973B" w:rsidR="00217A43" w:rsidRDefault="00217A43" w:rsidP="00D812CE">
      <w:pPr>
        <w:tabs>
          <w:tab w:val="left" w:pos="0"/>
        </w:tabs>
        <w:ind w:left="720" w:hanging="720"/>
        <w:outlineLvl w:val="0"/>
        <w:rPr>
          <w:b/>
          <w:color w:val="1A1A1A"/>
          <w:sz w:val="22"/>
          <w:szCs w:val="22"/>
        </w:rPr>
      </w:pPr>
      <w:r>
        <w:rPr>
          <w:b/>
          <w:color w:val="1A1A1A"/>
          <w:sz w:val="22"/>
          <w:szCs w:val="22"/>
        </w:rPr>
        <w:lastRenderedPageBreak/>
        <w:t>Texas A&amp;M University</w:t>
      </w:r>
    </w:p>
    <w:p w14:paraId="1846389C" w14:textId="47FB8ED1" w:rsidR="00217A43" w:rsidRPr="00A16355" w:rsidRDefault="00217A43" w:rsidP="00217A43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>SPE</w:t>
      </w:r>
      <w:r>
        <w:rPr>
          <w:color w:val="1A1A1A"/>
          <w:sz w:val="22"/>
          <w:szCs w:val="22"/>
        </w:rPr>
        <w:t>D</w:t>
      </w:r>
      <w:r w:rsidRPr="00A16355">
        <w:rPr>
          <w:color w:val="1A1A1A"/>
          <w:sz w:val="22"/>
          <w:szCs w:val="22"/>
        </w:rPr>
        <w:t xml:space="preserve"> 60</w:t>
      </w:r>
      <w:r>
        <w:rPr>
          <w:color w:val="1A1A1A"/>
          <w:sz w:val="22"/>
          <w:szCs w:val="22"/>
        </w:rPr>
        <w:t>2</w:t>
      </w:r>
      <w:r w:rsidRPr="00A16355">
        <w:rPr>
          <w:color w:val="1A1A1A"/>
          <w:sz w:val="22"/>
          <w:szCs w:val="22"/>
        </w:rPr>
        <w:t xml:space="preserve">: </w:t>
      </w:r>
      <w:r>
        <w:rPr>
          <w:i/>
          <w:iCs/>
          <w:color w:val="1A1A1A"/>
          <w:sz w:val="22"/>
          <w:szCs w:val="22"/>
        </w:rPr>
        <w:t>Ethics and Professional Conduct in Special Education and Applied Behavior Analysis</w:t>
      </w:r>
      <w:r w:rsidRPr="00A16355">
        <w:rPr>
          <w:i/>
          <w:iCs/>
          <w:color w:val="1A1A1A"/>
          <w:sz w:val="22"/>
          <w:szCs w:val="22"/>
        </w:rPr>
        <w:t xml:space="preserve">. </w:t>
      </w:r>
      <w:r w:rsidRPr="00A16355">
        <w:rPr>
          <w:color w:val="1A1A1A"/>
          <w:sz w:val="22"/>
          <w:szCs w:val="22"/>
        </w:rPr>
        <w:t>Course Instructor</w:t>
      </w:r>
    </w:p>
    <w:p w14:paraId="456D96FD" w14:textId="49C6A6A4" w:rsidR="00217A43" w:rsidRPr="008F7FD7" w:rsidRDefault="00217A43" w:rsidP="008F7FD7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>SPE</w:t>
      </w:r>
      <w:r>
        <w:rPr>
          <w:color w:val="1A1A1A"/>
          <w:sz w:val="22"/>
          <w:szCs w:val="22"/>
        </w:rPr>
        <w:t>D 699</w:t>
      </w:r>
      <w:r w:rsidRPr="00A16355">
        <w:rPr>
          <w:color w:val="1A1A1A"/>
          <w:sz w:val="22"/>
          <w:szCs w:val="22"/>
        </w:rPr>
        <w:t xml:space="preserve">: </w:t>
      </w:r>
      <w:r>
        <w:rPr>
          <w:i/>
          <w:color w:val="1A1A1A"/>
          <w:sz w:val="22"/>
          <w:szCs w:val="22"/>
        </w:rPr>
        <w:t>Advanced Applied Behavior Analysis</w:t>
      </w:r>
      <w:r w:rsidRPr="00A16355">
        <w:rPr>
          <w:color w:val="1A1A1A"/>
          <w:sz w:val="22"/>
          <w:szCs w:val="22"/>
        </w:rPr>
        <w:t>. Course Instructor</w:t>
      </w:r>
    </w:p>
    <w:p w14:paraId="00DE06C7" w14:textId="77777777" w:rsidR="00217A43" w:rsidRDefault="00217A43" w:rsidP="00D812CE">
      <w:pPr>
        <w:tabs>
          <w:tab w:val="left" w:pos="0"/>
        </w:tabs>
        <w:ind w:left="720" w:hanging="720"/>
        <w:outlineLvl w:val="0"/>
        <w:rPr>
          <w:b/>
          <w:color w:val="1A1A1A"/>
          <w:sz w:val="22"/>
          <w:szCs w:val="22"/>
        </w:rPr>
      </w:pPr>
    </w:p>
    <w:p w14:paraId="2C3C265C" w14:textId="5C9951A5" w:rsidR="00B73608" w:rsidRPr="00A16355" w:rsidRDefault="00B73608" w:rsidP="00D812CE">
      <w:pPr>
        <w:tabs>
          <w:tab w:val="left" w:pos="0"/>
        </w:tabs>
        <w:ind w:left="720" w:hanging="720"/>
        <w:outlineLvl w:val="0"/>
        <w:rPr>
          <w:b/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>The University of Alabama</w:t>
      </w:r>
    </w:p>
    <w:p w14:paraId="7FB9A06F" w14:textId="4C7EBD8A" w:rsidR="00434FAB" w:rsidRPr="00A16355" w:rsidRDefault="00434FAB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699: </w:t>
      </w:r>
      <w:r w:rsidRPr="00A16355">
        <w:rPr>
          <w:i/>
          <w:color w:val="1A1A1A"/>
          <w:sz w:val="22"/>
          <w:szCs w:val="22"/>
        </w:rPr>
        <w:t>Dissertation Research</w:t>
      </w:r>
      <w:r w:rsidRPr="00A16355">
        <w:rPr>
          <w:color w:val="1A1A1A"/>
          <w:sz w:val="22"/>
          <w:szCs w:val="22"/>
        </w:rPr>
        <w:t>. Course Instructor</w:t>
      </w:r>
    </w:p>
    <w:p w14:paraId="353A340B" w14:textId="40CD05CD" w:rsidR="00C96775" w:rsidRPr="00A16355" w:rsidRDefault="00C96775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609: </w:t>
      </w:r>
      <w:r w:rsidRPr="00A16355">
        <w:rPr>
          <w:i/>
          <w:iCs/>
          <w:color w:val="1A1A1A"/>
          <w:sz w:val="22"/>
          <w:szCs w:val="22"/>
        </w:rPr>
        <w:t xml:space="preserve">Advanced Practicum in Special Education. </w:t>
      </w:r>
      <w:r w:rsidRPr="00A16355">
        <w:rPr>
          <w:color w:val="1A1A1A"/>
          <w:sz w:val="22"/>
          <w:szCs w:val="22"/>
        </w:rPr>
        <w:t>Course Instructor</w:t>
      </w:r>
    </w:p>
    <w:p w14:paraId="201BB996" w14:textId="381BA3F5" w:rsidR="00434FAB" w:rsidRPr="00A16355" w:rsidRDefault="00434FAB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611: </w:t>
      </w:r>
      <w:r w:rsidRPr="00A16355">
        <w:rPr>
          <w:i/>
          <w:color w:val="1A1A1A"/>
          <w:sz w:val="22"/>
          <w:szCs w:val="22"/>
        </w:rPr>
        <w:t>Independent Study in Special Education</w:t>
      </w:r>
      <w:r w:rsidRPr="00A16355">
        <w:rPr>
          <w:color w:val="1A1A1A"/>
          <w:sz w:val="22"/>
          <w:szCs w:val="22"/>
        </w:rPr>
        <w:t>. Course Instructor</w:t>
      </w:r>
    </w:p>
    <w:p w14:paraId="3D544162" w14:textId="2D146EFE" w:rsidR="00434FAB" w:rsidRPr="00A16355" w:rsidRDefault="00434FAB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612: </w:t>
      </w:r>
      <w:r w:rsidRPr="00A16355">
        <w:rPr>
          <w:i/>
          <w:color w:val="1A1A1A"/>
          <w:sz w:val="22"/>
          <w:szCs w:val="22"/>
        </w:rPr>
        <w:t>Reading Research in Special Education</w:t>
      </w:r>
      <w:r w:rsidRPr="00A16355">
        <w:rPr>
          <w:color w:val="1A1A1A"/>
          <w:sz w:val="22"/>
          <w:szCs w:val="22"/>
        </w:rPr>
        <w:t>. Course Instructor</w:t>
      </w:r>
    </w:p>
    <w:p w14:paraId="62750915" w14:textId="57C86194" w:rsidR="00B73608" w:rsidRPr="00A16355" w:rsidRDefault="00B7710C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304: </w:t>
      </w:r>
      <w:r w:rsidR="005E0C32" w:rsidRPr="00A16355">
        <w:rPr>
          <w:i/>
          <w:color w:val="1A1A1A"/>
          <w:sz w:val="22"/>
          <w:szCs w:val="22"/>
        </w:rPr>
        <w:t>Instructional Strategies in Special Education</w:t>
      </w:r>
      <w:r w:rsidR="00C71666" w:rsidRPr="00A16355">
        <w:rPr>
          <w:color w:val="1A1A1A"/>
          <w:sz w:val="22"/>
          <w:szCs w:val="22"/>
        </w:rPr>
        <w:t>. Course Instructor</w:t>
      </w:r>
    </w:p>
    <w:p w14:paraId="2CC6D28E" w14:textId="74DF017E" w:rsidR="005E4C5C" w:rsidRPr="00A16355" w:rsidRDefault="005E4C5C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</w:t>
      </w:r>
      <w:r w:rsidR="002970B1" w:rsidRPr="00A16355">
        <w:rPr>
          <w:color w:val="1A1A1A"/>
          <w:sz w:val="22"/>
          <w:szCs w:val="22"/>
        </w:rPr>
        <w:t xml:space="preserve">500: </w:t>
      </w:r>
      <w:r w:rsidR="002970B1" w:rsidRPr="00A16355">
        <w:rPr>
          <w:i/>
          <w:color w:val="1A1A1A"/>
          <w:sz w:val="22"/>
          <w:szCs w:val="22"/>
        </w:rPr>
        <w:t>Exceptional Children and Youth</w:t>
      </w:r>
      <w:r w:rsidR="002970B1" w:rsidRPr="00A16355">
        <w:rPr>
          <w:color w:val="1A1A1A"/>
          <w:sz w:val="22"/>
          <w:szCs w:val="22"/>
        </w:rPr>
        <w:t>. Course Instructor</w:t>
      </w:r>
    </w:p>
    <w:p w14:paraId="4B7413B4" w14:textId="56895D45" w:rsidR="00BD6096" w:rsidRPr="00A16355" w:rsidRDefault="00BD6096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592: </w:t>
      </w:r>
      <w:r w:rsidRPr="00A16355">
        <w:rPr>
          <w:i/>
          <w:color w:val="1A1A1A"/>
          <w:sz w:val="22"/>
          <w:szCs w:val="22"/>
        </w:rPr>
        <w:t xml:space="preserve">Advanced Secondary Academic Methods. </w:t>
      </w:r>
      <w:r w:rsidRPr="00A16355">
        <w:rPr>
          <w:color w:val="1A1A1A"/>
          <w:sz w:val="22"/>
          <w:szCs w:val="22"/>
        </w:rPr>
        <w:t xml:space="preserve">Course </w:t>
      </w:r>
      <w:r w:rsidR="00966CEB" w:rsidRPr="00A16355">
        <w:rPr>
          <w:color w:val="1A1A1A"/>
          <w:sz w:val="22"/>
          <w:szCs w:val="22"/>
        </w:rPr>
        <w:t>Creator</w:t>
      </w:r>
    </w:p>
    <w:p w14:paraId="1D47620D" w14:textId="0EB5E359" w:rsidR="00966CEB" w:rsidRPr="00A16355" w:rsidRDefault="00966CEB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597: </w:t>
      </w:r>
      <w:r w:rsidRPr="00A16355">
        <w:rPr>
          <w:i/>
          <w:color w:val="1A1A1A"/>
          <w:sz w:val="22"/>
          <w:szCs w:val="22"/>
        </w:rPr>
        <w:t xml:space="preserve">Transition in Special Education. </w:t>
      </w:r>
      <w:r w:rsidRPr="00A16355">
        <w:rPr>
          <w:color w:val="1A1A1A"/>
          <w:sz w:val="22"/>
          <w:szCs w:val="22"/>
        </w:rPr>
        <w:t>Course Creator</w:t>
      </w:r>
    </w:p>
    <w:p w14:paraId="5D1905ED" w14:textId="1E9094E9" w:rsidR="00EC67D2" w:rsidRPr="00A16355" w:rsidRDefault="00EC67D2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531: </w:t>
      </w:r>
      <w:r w:rsidRPr="00A16355">
        <w:rPr>
          <w:i/>
          <w:color w:val="1A1A1A"/>
          <w:sz w:val="22"/>
          <w:szCs w:val="22"/>
        </w:rPr>
        <w:t xml:space="preserve">Introduction to Autism Spectrum Disorder. </w:t>
      </w:r>
      <w:r w:rsidRPr="00A16355">
        <w:rPr>
          <w:color w:val="1A1A1A"/>
          <w:sz w:val="22"/>
          <w:szCs w:val="22"/>
        </w:rPr>
        <w:t>Course Creator</w:t>
      </w:r>
      <w:r w:rsidR="00BD6096" w:rsidRPr="00A16355">
        <w:rPr>
          <w:color w:val="1A1A1A"/>
          <w:sz w:val="22"/>
          <w:szCs w:val="22"/>
        </w:rPr>
        <w:t xml:space="preserve"> &amp; Instructor</w:t>
      </w:r>
      <w:r w:rsidR="0019408F" w:rsidRPr="00A16355">
        <w:rPr>
          <w:color w:val="1A1A1A"/>
          <w:sz w:val="22"/>
          <w:szCs w:val="22"/>
        </w:rPr>
        <w:t xml:space="preserve"> </w:t>
      </w:r>
    </w:p>
    <w:p w14:paraId="1EC1A9BD" w14:textId="684B5740" w:rsidR="00EC67D2" w:rsidRPr="00A16355" w:rsidRDefault="00EC67D2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532: </w:t>
      </w:r>
      <w:r w:rsidRPr="00A16355">
        <w:rPr>
          <w:i/>
          <w:color w:val="1A1A1A"/>
          <w:sz w:val="22"/>
          <w:szCs w:val="22"/>
        </w:rPr>
        <w:t xml:space="preserve">Evidence-Based Practices for Individuals with ASD. </w:t>
      </w:r>
      <w:r w:rsidRPr="00A16355">
        <w:rPr>
          <w:color w:val="1A1A1A"/>
          <w:sz w:val="22"/>
          <w:szCs w:val="22"/>
        </w:rPr>
        <w:t>Course Creator</w:t>
      </w:r>
      <w:r w:rsidR="0019408F" w:rsidRPr="00A16355">
        <w:rPr>
          <w:color w:val="1A1A1A"/>
          <w:sz w:val="22"/>
          <w:szCs w:val="22"/>
        </w:rPr>
        <w:t xml:space="preserve"> </w:t>
      </w:r>
      <w:r w:rsidR="00BD6096" w:rsidRPr="00A16355">
        <w:rPr>
          <w:color w:val="1A1A1A"/>
          <w:sz w:val="22"/>
          <w:szCs w:val="22"/>
        </w:rPr>
        <w:t>&amp; Instructor</w:t>
      </w:r>
    </w:p>
    <w:p w14:paraId="76D61B2D" w14:textId="376C5F96" w:rsidR="00EC67D2" w:rsidRPr="00A16355" w:rsidRDefault="00EC67D2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533: </w:t>
      </w:r>
      <w:r w:rsidRPr="00A16355">
        <w:rPr>
          <w:i/>
          <w:color w:val="1A1A1A"/>
          <w:sz w:val="22"/>
          <w:szCs w:val="22"/>
        </w:rPr>
        <w:t xml:space="preserve">Assessing Behavior Change. </w:t>
      </w:r>
      <w:r w:rsidRPr="00A16355">
        <w:rPr>
          <w:color w:val="1A1A1A"/>
          <w:sz w:val="22"/>
          <w:szCs w:val="22"/>
        </w:rPr>
        <w:t>Course Creator</w:t>
      </w:r>
      <w:r w:rsidR="0019408F" w:rsidRPr="00A16355">
        <w:rPr>
          <w:color w:val="1A1A1A"/>
          <w:sz w:val="22"/>
          <w:szCs w:val="22"/>
        </w:rPr>
        <w:t xml:space="preserve"> </w:t>
      </w:r>
      <w:r w:rsidR="00BD6096" w:rsidRPr="00A16355">
        <w:rPr>
          <w:color w:val="1A1A1A"/>
          <w:sz w:val="22"/>
          <w:szCs w:val="22"/>
        </w:rPr>
        <w:t>&amp; Instructor</w:t>
      </w:r>
    </w:p>
    <w:p w14:paraId="4ED12130" w14:textId="36678E81" w:rsidR="00EC67D2" w:rsidRPr="00A16355" w:rsidRDefault="0038467F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>SPE 588</w:t>
      </w:r>
      <w:r w:rsidR="00EC67D2" w:rsidRPr="00A16355">
        <w:rPr>
          <w:color w:val="1A1A1A"/>
          <w:sz w:val="22"/>
          <w:szCs w:val="22"/>
        </w:rPr>
        <w:t xml:space="preserve">: </w:t>
      </w:r>
      <w:r w:rsidR="00EC67D2" w:rsidRPr="00A16355">
        <w:rPr>
          <w:i/>
          <w:color w:val="1A1A1A"/>
          <w:sz w:val="22"/>
          <w:szCs w:val="22"/>
        </w:rPr>
        <w:t xml:space="preserve">Master’s Practicum in ASD. </w:t>
      </w:r>
      <w:r w:rsidR="00EC67D2" w:rsidRPr="00A16355">
        <w:rPr>
          <w:color w:val="1A1A1A"/>
          <w:sz w:val="22"/>
          <w:szCs w:val="22"/>
        </w:rPr>
        <w:t>Course Creator</w:t>
      </w:r>
      <w:r w:rsidR="0019408F" w:rsidRPr="00A16355">
        <w:rPr>
          <w:color w:val="1A1A1A"/>
          <w:sz w:val="22"/>
          <w:szCs w:val="22"/>
        </w:rPr>
        <w:t xml:space="preserve"> </w:t>
      </w:r>
      <w:r w:rsidR="00BD6096" w:rsidRPr="00A16355">
        <w:rPr>
          <w:color w:val="1A1A1A"/>
          <w:sz w:val="22"/>
          <w:szCs w:val="22"/>
        </w:rPr>
        <w:t>&amp; Instructor</w:t>
      </w:r>
    </w:p>
    <w:p w14:paraId="7F6701E9" w14:textId="3F69167E" w:rsidR="003753FE" w:rsidRPr="00A16355" w:rsidRDefault="003753FE" w:rsidP="00FC2C75">
      <w:pPr>
        <w:pStyle w:val="ListParagraph"/>
        <w:numPr>
          <w:ilvl w:val="0"/>
          <w:numId w:val="6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SPE 611: </w:t>
      </w:r>
      <w:r w:rsidRPr="00A16355">
        <w:rPr>
          <w:i/>
          <w:color w:val="1A1A1A"/>
          <w:sz w:val="22"/>
          <w:szCs w:val="22"/>
        </w:rPr>
        <w:t>Independent Study in Autism</w:t>
      </w:r>
      <w:r w:rsidRPr="00A16355">
        <w:rPr>
          <w:color w:val="1A1A1A"/>
          <w:sz w:val="22"/>
          <w:szCs w:val="22"/>
        </w:rPr>
        <w:t xml:space="preserve">. </w:t>
      </w:r>
      <w:r w:rsidR="003762EF" w:rsidRPr="00A16355">
        <w:rPr>
          <w:color w:val="1A1A1A"/>
          <w:sz w:val="22"/>
          <w:szCs w:val="22"/>
        </w:rPr>
        <w:t xml:space="preserve">Course </w:t>
      </w:r>
      <w:r w:rsidRPr="00A16355">
        <w:rPr>
          <w:color w:val="1A1A1A"/>
          <w:sz w:val="22"/>
          <w:szCs w:val="22"/>
        </w:rPr>
        <w:t xml:space="preserve">Instructor </w:t>
      </w:r>
    </w:p>
    <w:p w14:paraId="3EEA5C98" w14:textId="77777777" w:rsidR="00B73608" w:rsidRPr="00A16355" w:rsidRDefault="00B73608" w:rsidP="0063661D">
      <w:pPr>
        <w:tabs>
          <w:tab w:val="left" w:pos="0"/>
        </w:tabs>
        <w:rPr>
          <w:b/>
          <w:color w:val="1A1A1A"/>
          <w:sz w:val="22"/>
          <w:szCs w:val="22"/>
        </w:rPr>
      </w:pPr>
    </w:p>
    <w:p w14:paraId="5BCE2AF6" w14:textId="1A985EAE" w:rsidR="004661CC" w:rsidRPr="00A16355" w:rsidRDefault="00B73608" w:rsidP="00D812CE">
      <w:pPr>
        <w:tabs>
          <w:tab w:val="left" w:pos="0"/>
        </w:tabs>
        <w:ind w:left="720" w:hanging="720"/>
        <w:outlineLvl w:val="0"/>
        <w:rPr>
          <w:b/>
          <w:color w:val="1A1A1A"/>
          <w:sz w:val="22"/>
          <w:szCs w:val="22"/>
        </w:rPr>
      </w:pPr>
      <w:r w:rsidRPr="00A16355">
        <w:rPr>
          <w:b/>
          <w:color w:val="1A1A1A"/>
          <w:sz w:val="22"/>
          <w:szCs w:val="22"/>
        </w:rPr>
        <w:t xml:space="preserve">The </w:t>
      </w:r>
      <w:r w:rsidR="004661CC" w:rsidRPr="00A16355">
        <w:rPr>
          <w:b/>
          <w:color w:val="1A1A1A"/>
          <w:sz w:val="22"/>
          <w:szCs w:val="22"/>
        </w:rPr>
        <w:t>University of Texas at Austin</w:t>
      </w:r>
    </w:p>
    <w:p w14:paraId="58C38E11" w14:textId="77777777" w:rsidR="003B7B00" w:rsidRPr="00A16355" w:rsidRDefault="003B7B00" w:rsidP="00FC2C75">
      <w:pPr>
        <w:pStyle w:val="ListParagraph"/>
        <w:numPr>
          <w:ilvl w:val="0"/>
          <w:numId w:val="7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ALD 322: </w:t>
      </w:r>
      <w:r w:rsidRPr="00A16355">
        <w:rPr>
          <w:i/>
          <w:color w:val="1A1A1A"/>
          <w:sz w:val="22"/>
          <w:szCs w:val="22"/>
        </w:rPr>
        <w:t>Individual Differences</w:t>
      </w:r>
      <w:r w:rsidRPr="00A16355">
        <w:rPr>
          <w:color w:val="1A1A1A"/>
          <w:sz w:val="22"/>
          <w:szCs w:val="22"/>
        </w:rPr>
        <w:t xml:space="preserve"> (Summer 2016). Course Instructor</w:t>
      </w:r>
    </w:p>
    <w:p w14:paraId="0C38ADB3" w14:textId="11239DBD" w:rsidR="00B8020A" w:rsidRPr="00A16355" w:rsidRDefault="00B73608" w:rsidP="00FC2C75">
      <w:pPr>
        <w:pStyle w:val="ListParagraph"/>
        <w:numPr>
          <w:ilvl w:val="0"/>
          <w:numId w:val="7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Field Supervisor (Fall 2014-Spring 2017). Supervised undergraduate and </w:t>
      </w:r>
      <w:proofErr w:type="gramStart"/>
      <w:r w:rsidRPr="00A16355">
        <w:rPr>
          <w:color w:val="1A1A1A"/>
          <w:sz w:val="22"/>
          <w:szCs w:val="22"/>
        </w:rPr>
        <w:t>masters</w:t>
      </w:r>
      <w:proofErr w:type="gramEnd"/>
      <w:r w:rsidRPr="00A16355">
        <w:rPr>
          <w:color w:val="1A1A1A"/>
          <w:sz w:val="22"/>
          <w:szCs w:val="22"/>
        </w:rPr>
        <w:t xml:space="preserve"> level pre-service special education teachers.</w:t>
      </w:r>
    </w:p>
    <w:p w14:paraId="632F56C7" w14:textId="292256CA" w:rsidR="00B17022" w:rsidRPr="00A16355" w:rsidRDefault="00B73608" w:rsidP="00FC2C75">
      <w:pPr>
        <w:pStyle w:val="ListParagraph"/>
        <w:numPr>
          <w:ilvl w:val="0"/>
          <w:numId w:val="7"/>
        </w:numPr>
        <w:tabs>
          <w:tab w:val="left" w:pos="0"/>
        </w:tabs>
        <w:rPr>
          <w:color w:val="1A1A1A"/>
          <w:sz w:val="22"/>
          <w:szCs w:val="22"/>
        </w:rPr>
      </w:pPr>
      <w:r w:rsidRPr="00A16355">
        <w:rPr>
          <w:color w:val="1A1A1A"/>
          <w:sz w:val="22"/>
          <w:szCs w:val="22"/>
        </w:rPr>
        <w:t xml:space="preserve">Graduate Research Assistant (Summer 2014). Dr. </w:t>
      </w:r>
      <w:r w:rsidR="00795887" w:rsidRPr="00A16355">
        <w:rPr>
          <w:color w:val="1A1A1A"/>
          <w:sz w:val="22"/>
          <w:szCs w:val="22"/>
        </w:rPr>
        <w:t xml:space="preserve">James </w:t>
      </w:r>
      <w:r w:rsidRPr="00A16355">
        <w:rPr>
          <w:color w:val="1A1A1A"/>
          <w:sz w:val="22"/>
          <w:szCs w:val="22"/>
        </w:rPr>
        <w:t xml:space="preserve">Pustejovsky, </w:t>
      </w:r>
      <w:r w:rsidR="005E0C32" w:rsidRPr="00A16355">
        <w:rPr>
          <w:color w:val="1A1A1A"/>
          <w:sz w:val="22"/>
          <w:szCs w:val="22"/>
        </w:rPr>
        <w:t>Depar</w:t>
      </w:r>
      <w:r w:rsidR="00B17022" w:rsidRPr="00A16355">
        <w:rPr>
          <w:color w:val="1A1A1A"/>
          <w:sz w:val="22"/>
          <w:szCs w:val="22"/>
        </w:rPr>
        <w:t>tment of Educational Psychology</w:t>
      </w:r>
    </w:p>
    <w:p w14:paraId="549B326B" w14:textId="77777777" w:rsidR="007B272C" w:rsidRPr="00A16355" w:rsidRDefault="007B272C" w:rsidP="009D7C39">
      <w:pPr>
        <w:rPr>
          <w:b/>
          <w:sz w:val="22"/>
          <w:szCs w:val="22"/>
        </w:rPr>
      </w:pPr>
    </w:p>
    <w:p w14:paraId="170A9264" w14:textId="778D3285" w:rsidR="00F05511" w:rsidRPr="00A16355" w:rsidRDefault="00F15D47" w:rsidP="00D812CE">
      <w:pPr>
        <w:jc w:val="center"/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SERVICE</w:t>
      </w:r>
    </w:p>
    <w:p w14:paraId="5B708838" w14:textId="77777777" w:rsidR="00D32E54" w:rsidRPr="00A16355" w:rsidRDefault="00D32E54" w:rsidP="00D32E54">
      <w:pPr>
        <w:rPr>
          <w:b/>
          <w:sz w:val="22"/>
          <w:szCs w:val="22"/>
        </w:rPr>
      </w:pPr>
    </w:p>
    <w:p w14:paraId="073C112B" w14:textId="72F844FF" w:rsidR="00C216D2" w:rsidRDefault="00C216D2" w:rsidP="00D812CE">
      <w:pPr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Professional Service</w:t>
      </w:r>
    </w:p>
    <w:p w14:paraId="4F77CFC0" w14:textId="77777777" w:rsidR="008E7895" w:rsidRDefault="008E7895" w:rsidP="00D812CE">
      <w:pPr>
        <w:outlineLvl w:val="0"/>
        <w:rPr>
          <w:b/>
          <w:sz w:val="22"/>
          <w:szCs w:val="22"/>
        </w:rPr>
      </w:pPr>
    </w:p>
    <w:p w14:paraId="2DAF228F" w14:textId="37DD513E" w:rsidR="008E7895" w:rsidRPr="00A16355" w:rsidRDefault="008E7895" w:rsidP="008E7895">
      <w:pPr>
        <w:outlineLvl w:val="0"/>
        <w:rPr>
          <w:bCs/>
          <w:sz w:val="22"/>
          <w:szCs w:val="22"/>
        </w:rPr>
      </w:pPr>
      <w:r w:rsidRPr="00A16355">
        <w:rPr>
          <w:bCs/>
          <w:sz w:val="22"/>
          <w:szCs w:val="22"/>
        </w:rPr>
        <w:t>2022-present</w:t>
      </w:r>
      <w:r w:rsidRPr="00A16355">
        <w:rPr>
          <w:bCs/>
          <w:sz w:val="22"/>
          <w:szCs w:val="22"/>
        </w:rPr>
        <w:tab/>
      </w:r>
      <w:r w:rsidRPr="00A1635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Advances in Neurodevelopmental Disorders</w:t>
      </w:r>
    </w:p>
    <w:p w14:paraId="7075FFE3" w14:textId="15CD33AB" w:rsidR="008E7895" w:rsidRPr="008E7895" w:rsidRDefault="008E7895" w:rsidP="00D812CE">
      <w:pPr>
        <w:outlineLvl w:val="0"/>
        <w:rPr>
          <w:bCs/>
          <w:sz w:val="22"/>
          <w:szCs w:val="22"/>
        </w:rPr>
      </w:pPr>
      <w:r w:rsidRPr="00A16355">
        <w:rPr>
          <w:bCs/>
          <w:sz w:val="22"/>
          <w:szCs w:val="22"/>
        </w:rPr>
        <w:tab/>
      </w:r>
      <w:r w:rsidRPr="00A16355">
        <w:rPr>
          <w:bCs/>
          <w:sz w:val="22"/>
          <w:szCs w:val="22"/>
        </w:rPr>
        <w:tab/>
      </w:r>
      <w:r w:rsidRPr="00A16355">
        <w:rPr>
          <w:bCs/>
          <w:sz w:val="22"/>
          <w:szCs w:val="22"/>
        </w:rPr>
        <w:tab/>
      </w:r>
      <w:r w:rsidRPr="00A16355">
        <w:rPr>
          <w:sz w:val="22"/>
          <w:szCs w:val="22"/>
        </w:rPr>
        <w:t>Editorial Board</w:t>
      </w:r>
    </w:p>
    <w:p w14:paraId="397BEA77" w14:textId="61DEAC92" w:rsidR="00E40A72" w:rsidRPr="00A16355" w:rsidRDefault="00E40A72" w:rsidP="00D812CE">
      <w:pPr>
        <w:outlineLvl w:val="0"/>
        <w:rPr>
          <w:b/>
          <w:sz w:val="22"/>
          <w:szCs w:val="22"/>
        </w:rPr>
      </w:pPr>
    </w:p>
    <w:p w14:paraId="368F58F9" w14:textId="35735835" w:rsidR="00E40A72" w:rsidRPr="00A16355" w:rsidRDefault="00E40A72" w:rsidP="00D812CE">
      <w:pPr>
        <w:outlineLvl w:val="0"/>
        <w:rPr>
          <w:bCs/>
          <w:sz w:val="22"/>
          <w:szCs w:val="22"/>
        </w:rPr>
      </w:pPr>
      <w:r w:rsidRPr="00A16355">
        <w:rPr>
          <w:bCs/>
          <w:sz w:val="22"/>
          <w:szCs w:val="22"/>
        </w:rPr>
        <w:t>2022-present</w:t>
      </w:r>
      <w:r w:rsidRPr="00A16355">
        <w:rPr>
          <w:bCs/>
          <w:sz w:val="22"/>
          <w:szCs w:val="22"/>
        </w:rPr>
        <w:tab/>
      </w:r>
      <w:r w:rsidRPr="00A16355">
        <w:rPr>
          <w:bCs/>
          <w:sz w:val="22"/>
          <w:szCs w:val="22"/>
        </w:rPr>
        <w:tab/>
        <w:t>Child &amp; Family Behavior Therapy</w:t>
      </w:r>
    </w:p>
    <w:p w14:paraId="250BC019" w14:textId="2EA89174" w:rsidR="00E40A72" w:rsidRPr="00A16355" w:rsidRDefault="00E40A72" w:rsidP="00D812CE">
      <w:pPr>
        <w:outlineLvl w:val="0"/>
        <w:rPr>
          <w:bCs/>
          <w:sz w:val="22"/>
          <w:szCs w:val="22"/>
        </w:rPr>
      </w:pPr>
      <w:r w:rsidRPr="00A16355">
        <w:rPr>
          <w:bCs/>
          <w:sz w:val="22"/>
          <w:szCs w:val="22"/>
        </w:rPr>
        <w:tab/>
      </w:r>
      <w:r w:rsidRPr="00A16355">
        <w:rPr>
          <w:bCs/>
          <w:sz w:val="22"/>
          <w:szCs w:val="22"/>
        </w:rPr>
        <w:tab/>
      </w:r>
      <w:r w:rsidRPr="00A16355">
        <w:rPr>
          <w:bCs/>
          <w:sz w:val="22"/>
          <w:szCs w:val="22"/>
        </w:rPr>
        <w:tab/>
      </w:r>
      <w:r w:rsidRPr="00A16355">
        <w:rPr>
          <w:sz w:val="22"/>
          <w:szCs w:val="22"/>
        </w:rPr>
        <w:t>Editorial Board</w:t>
      </w:r>
    </w:p>
    <w:p w14:paraId="172AD287" w14:textId="77777777" w:rsidR="0016014E" w:rsidRPr="00A16355" w:rsidRDefault="0016014E" w:rsidP="00EF0C71">
      <w:pPr>
        <w:rPr>
          <w:b/>
          <w:sz w:val="22"/>
          <w:szCs w:val="22"/>
        </w:rPr>
      </w:pPr>
    </w:p>
    <w:p w14:paraId="60DB43E8" w14:textId="6DDC350C" w:rsidR="0016014E" w:rsidRPr="00A16355" w:rsidRDefault="00CD72A8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2020-2022</w:t>
      </w:r>
      <w:r w:rsidR="0016014E" w:rsidRPr="00A16355">
        <w:rPr>
          <w:sz w:val="22"/>
          <w:szCs w:val="22"/>
        </w:rPr>
        <w:tab/>
      </w:r>
      <w:r w:rsidR="0016014E" w:rsidRPr="00A16355">
        <w:rPr>
          <w:sz w:val="22"/>
          <w:szCs w:val="22"/>
        </w:rPr>
        <w:tab/>
      </w:r>
      <w:r w:rsidR="003B4457" w:rsidRPr="00A16355">
        <w:rPr>
          <w:sz w:val="22"/>
          <w:szCs w:val="22"/>
        </w:rPr>
        <w:t xml:space="preserve">Special Issue </w:t>
      </w:r>
      <w:r w:rsidR="0016014E" w:rsidRPr="00A16355">
        <w:rPr>
          <w:sz w:val="22"/>
          <w:szCs w:val="22"/>
        </w:rPr>
        <w:t>Guest Associate Editor</w:t>
      </w:r>
    </w:p>
    <w:p w14:paraId="56C90454" w14:textId="776A44D0" w:rsidR="0016014E" w:rsidRPr="00A16355" w:rsidRDefault="0016014E" w:rsidP="0016014E">
      <w:pPr>
        <w:ind w:left="2160"/>
        <w:rPr>
          <w:sz w:val="22"/>
          <w:szCs w:val="22"/>
        </w:rPr>
      </w:pPr>
      <w:r w:rsidRPr="00A16355">
        <w:rPr>
          <w:sz w:val="22"/>
          <w:szCs w:val="22"/>
        </w:rPr>
        <w:t>Perspectives on Behavior Science: Translating</w:t>
      </w:r>
      <w:r w:rsidR="00312A0A" w:rsidRPr="00A16355">
        <w:rPr>
          <w:sz w:val="22"/>
          <w:szCs w:val="22"/>
        </w:rPr>
        <w:t xml:space="preserve"> Advanced</w:t>
      </w:r>
      <w:r w:rsidRPr="00A16355">
        <w:rPr>
          <w:sz w:val="22"/>
          <w:szCs w:val="22"/>
        </w:rPr>
        <w:t xml:space="preserve"> Quantitative Techniques for Single Case </w:t>
      </w:r>
      <w:r w:rsidR="00312A0A" w:rsidRPr="00A16355">
        <w:rPr>
          <w:sz w:val="22"/>
          <w:szCs w:val="22"/>
        </w:rPr>
        <w:t xml:space="preserve">Experimental </w:t>
      </w:r>
      <w:r w:rsidRPr="00A16355">
        <w:rPr>
          <w:sz w:val="22"/>
          <w:szCs w:val="22"/>
        </w:rPr>
        <w:t xml:space="preserve">Design </w:t>
      </w:r>
      <w:r w:rsidR="00312A0A" w:rsidRPr="00A16355">
        <w:rPr>
          <w:sz w:val="22"/>
          <w:szCs w:val="22"/>
        </w:rPr>
        <w:t>Data</w:t>
      </w:r>
      <w:r w:rsidRPr="00A16355">
        <w:rPr>
          <w:sz w:val="22"/>
          <w:szCs w:val="22"/>
        </w:rPr>
        <w:t xml:space="preserve"> </w:t>
      </w:r>
    </w:p>
    <w:p w14:paraId="24C0D8E8" w14:textId="77777777" w:rsidR="00734588" w:rsidRPr="00A16355" w:rsidRDefault="00734588" w:rsidP="00EF0C71">
      <w:pPr>
        <w:rPr>
          <w:b/>
          <w:sz w:val="22"/>
          <w:szCs w:val="22"/>
        </w:rPr>
      </w:pPr>
    </w:p>
    <w:p w14:paraId="154DF202" w14:textId="56DA2B10" w:rsidR="00734588" w:rsidRPr="00A16355" w:rsidRDefault="00734588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2019-</w:t>
      </w:r>
      <w:r w:rsidR="00AA60FB" w:rsidRPr="00A16355">
        <w:rPr>
          <w:sz w:val="22"/>
          <w:szCs w:val="22"/>
        </w:rPr>
        <w:t xml:space="preserve"> present</w:t>
      </w:r>
      <w:r w:rsidR="00AA60FB" w:rsidRPr="00A16355">
        <w:rPr>
          <w:sz w:val="22"/>
          <w:szCs w:val="22"/>
        </w:rPr>
        <w:tab/>
      </w:r>
      <w:r w:rsidR="00AA60FB"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>Learning Disabilities Quarterly</w:t>
      </w:r>
    </w:p>
    <w:p w14:paraId="3BD9E079" w14:textId="066D3ACE" w:rsidR="00734588" w:rsidRPr="00A16355" w:rsidRDefault="00734588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Consulting Editor</w:t>
      </w:r>
    </w:p>
    <w:p w14:paraId="6E67BEFF" w14:textId="77777777" w:rsidR="000330B5" w:rsidRPr="00A16355" w:rsidRDefault="000330B5" w:rsidP="00EF0C71">
      <w:pPr>
        <w:rPr>
          <w:b/>
          <w:sz w:val="22"/>
          <w:szCs w:val="22"/>
        </w:rPr>
      </w:pPr>
    </w:p>
    <w:p w14:paraId="1D174203" w14:textId="293E3F80" w:rsidR="000330B5" w:rsidRPr="00A16355" w:rsidRDefault="000330B5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2019</w:t>
      </w:r>
      <w:r w:rsidR="00734588" w:rsidRPr="00A16355">
        <w:rPr>
          <w:sz w:val="22"/>
          <w:szCs w:val="22"/>
        </w:rPr>
        <w:t>-</w:t>
      </w:r>
      <w:r w:rsidR="00AA60FB" w:rsidRPr="00A16355">
        <w:rPr>
          <w:sz w:val="22"/>
          <w:szCs w:val="22"/>
        </w:rPr>
        <w:t xml:space="preserve"> present</w:t>
      </w:r>
      <w:r w:rsidR="00AA60FB" w:rsidRPr="00A16355">
        <w:rPr>
          <w:sz w:val="22"/>
          <w:szCs w:val="22"/>
        </w:rPr>
        <w:tab/>
      </w:r>
      <w:r w:rsidR="00AA60FB"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>Journal of Developmental and Physical Disabilities</w:t>
      </w:r>
    </w:p>
    <w:p w14:paraId="204C2CDB" w14:textId="2BF001CB" w:rsidR="000330B5" w:rsidRPr="00A16355" w:rsidRDefault="000330B5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Editorial Board</w:t>
      </w:r>
    </w:p>
    <w:p w14:paraId="423B8D56" w14:textId="77777777" w:rsidR="00C216D2" w:rsidRPr="00A16355" w:rsidRDefault="00C216D2" w:rsidP="00EF0C71">
      <w:pPr>
        <w:rPr>
          <w:b/>
          <w:sz w:val="22"/>
          <w:szCs w:val="22"/>
        </w:rPr>
      </w:pPr>
    </w:p>
    <w:p w14:paraId="727D1C57" w14:textId="50B8B473" w:rsidR="00C216D2" w:rsidRPr="00A16355" w:rsidRDefault="00FE081E" w:rsidP="00C216D2">
      <w:pPr>
        <w:rPr>
          <w:sz w:val="22"/>
          <w:szCs w:val="22"/>
        </w:rPr>
      </w:pPr>
      <w:r w:rsidRPr="00A16355">
        <w:rPr>
          <w:sz w:val="22"/>
          <w:szCs w:val="22"/>
        </w:rPr>
        <w:t>2017</w:t>
      </w:r>
      <w:r w:rsidR="00C216D2" w:rsidRPr="00A16355">
        <w:rPr>
          <w:sz w:val="22"/>
          <w:szCs w:val="22"/>
        </w:rPr>
        <w:t>-present</w:t>
      </w:r>
      <w:r w:rsidR="00C216D2" w:rsidRPr="00A16355">
        <w:rPr>
          <w:sz w:val="22"/>
          <w:szCs w:val="22"/>
        </w:rPr>
        <w:tab/>
      </w:r>
      <w:r w:rsidR="00C216D2" w:rsidRPr="00A16355">
        <w:rPr>
          <w:sz w:val="22"/>
          <w:szCs w:val="22"/>
        </w:rPr>
        <w:tab/>
        <w:t>Journal of Autism and Developmental Disorders</w:t>
      </w:r>
    </w:p>
    <w:p w14:paraId="01AA048C" w14:textId="7296F4AE" w:rsidR="00C216D2" w:rsidRPr="00A16355" w:rsidRDefault="00C216D2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Editorial Board</w:t>
      </w:r>
    </w:p>
    <w:p w14:paraId="7EA0D618" w14:textId="77777777" w:rsidR="00C216D2" w:rsidRPr="00A16355" w:rsidRDefault="00C216D2" w:rsidP="00EF0C71">
      <w:pPr>
        <w:rPr>
          <w:b/>
          <w:sz w:val="22"/>
          <w:szCs w:val="22"/>
        </w:rPr>
      </w:pPr>
    </w:p>
    <w:p w14:paraId="016EE418" w14:textId="6718B231" w:rsidR="00D86E12" w:rsidRPr="00A16355" w:rsidRDefault="0001563B" w:rsidP="00D812CE">
      <w:pPr>
        <w:outlineLvl w:val="0"/>
        <w:rPr>
          <w:b/>
          <w:sz w:val="22"/>
          <w:szCs w:val="22"/>
        </w:rPr>
      </w:pPr>
      <w:r w:rsidRPr="00A16355">
        <w:rPr>
          <w:b/>
          <w:i/>
          <w:sz w:val="22"/>
          <w:szCs w:val="22"/>
        </w:rPr>
        <w:t>Ad hoc</w:t>
      </w:r>
      <w:r w:rsidRPr="00A16355">
        <w:rPr>
          <w:b/>
          <w:sz w:val="22"/>
          <w:szCs w:val="22"/>
        </w:rPr>
        <w:t xml:space="preserve"> Reviewer</w:t>
      </w:r>
    </w:p>
    <w:p w14:paraId="08800829" w14:textId="77777777" w:rsidR="0001563B" w:rsidRPr="00A16355" w:rsidRDefault="0001563B" w:rsidP="00EF0C71">
      <w:pPr>
        <w:rPr>
          <w:b/>
          <w:sz w:val="22"/>
          <w:szCs w:val="22"/>
        </w:rPr>
      </w:pPr>
    </w:p>
    <w:p w14:paraId="6CAC307D" w14:textId="77777777" w:rsidR="008F7FD7" w:rsidRDefault="008F7FD7" w:rsidP="009A673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Journal of Positive Behavior Interventions</w:t>
      </w:r>
    </w:p>
    <w:p w14:paraId="647B2AE4" w14:textId="44EA542E" w:rsidR="00E73B64" w:rsidRPr="00A16355" w:rsidRDefault="00E73B64" w:rsidP="009A673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Journal of Clinical Child and Adolescent Psychology</w:t>
      </w:r>
    </w:p>
    <w:p w14:paraId="4A6EFAE1" w14:textId="04F92132" w:rsidR="00BB07EF" w:rsidRPr="00A16355" w:rsidRDefault="00BB07EF" w:rsidP="009A673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Journal of Applied Behavior Analysis</w:t>
      </w:r>
    </w:p>
    <w:p w14:paraId="34A305BC" w14:textId="1E9B67C7" w:rsidR="009A6739" w:rsidRPr="00A16355" w:rsidRDefault="009A6739" w:rsidP="009A673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Exceptional Children</w:t>
      </w:r>
    </w:p>
    <w:p w14:paraId="5DE057A6" w14:textId="41A075FF" w:rsidR="0078357E" w:rsidRPr="00A16355" w:rsidRDefault="0047581A" w:rsidP="009A673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 xml:space="preserve">Disability and Rehabilitation </w:t>
      </w:r>
    </w:p>
    <w:p w14:paraId="7C3E23EC" w14:textId="77777777" w:rsidR="009A6739" w:rsidRPr="00A16355" w:rsidRDefault="009A6739" w:rsidP="00D86E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Neuropsychological Rehabilitation</w:t>
      </w:r>
    </w:p>
    <w:p w14:paraId="2261955C" w14:textId="76F50EA4" w:rsidR="00D86E12" w:rsidRPr="00A16355" w:rsidRDefault="00D86E12" w:rsidP="00D86E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Autism: International Journal for Research and Practice</w:t>
      </w:r>
    </w:p>
    <w:p w14:paraId="02EC691B" w14:textId="17856EE2" w:rsidR="00D86E12" w:rsidRPr="00A16355" w:rsidRDefault="00D86E12" w:rsidP="00D86E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Focus on Autism and Other Developmental Disabilities</w:t>
      </w:r>
    </w:p>
    <w:p w14:paraId="69BE1561" w14:textId="0AB761C4" w:rsidR="00B17022" w:rsidRPr="00A16355" w:rsidRDefault="001C1545" w:rsidP="00D86E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Behavior Modification</w:t>
      </w:r>
    </w:p>
    <w:p w14:paraId="6356AE60" w14:textId="4FCCD8E4" w:rsidR="00D86E12" w:rsidRPr="00A16355" w:rsidRDefault="00D86E12" w:rsidP="00D86E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Journal of Behavioral Education</w:t>
      </w:r>
    </w:p>
    <w:p w14:paraId="6BFF7C2B" w14:textId="382E5347" w:rsidR="00DD472D" w:rsidRPr="00A16355" w:rsidRDefault="00DD472D" w:rsidP="00D86E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Augmentative and Alternative Communication</w:t>
      </w:r>
    </w:p>
    <w:p w14:paraId="0C6B79D2" w14:textId="643D91AC" w:rsidR="00B17022" w:rsidRPr="00A16355" w:rsidRDefault="00B17022" w:rsidP="00D86E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Developmental Neurorehabilitation</w:t>
      </w:r>
    </w:p>
    <w:p w14:paraId="77789878" w14:textId="290A6D3F" w:rsidR="00CA6B27" w:rsidRPr="00A16355" w:rsidRDefault="00CA6B27" w:rsidP="00D86E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Advances in Neurodevelopmental Disorders</w:t>
      </w:r>
    </w:p>
    <w:p w14:paraId="02224C9F" w14:textId="59D63F17" w:rsidR="00C50801" w:rsidRPr="00A16355" w:rsidRDefault="00A018AC" w:rsidP="00EF0C7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Journal of Child and Family Studies</w:t>
      </w:r>
    </w:p>
    <w:p w14:paraId="648E2111" w14:textId="051BE7A4" w:rsidR="0063661D" w:rsidRPr="00A16355" w:rsidRDefault="0063661D" w:rsidP="00BB246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6355">
        <w:rPr>
          <w:sz w:val="22"/>
          <w:szCs w:val="22"/>
        </w:rPr>
        <w:t>JADD Special Issue ASD in Adulthood: Comorbidity and Intervention</w:t>
      </w:r>
    </w:p>
    <w:p w14:paraId="3B976D5B" w14:textId="77777777" w:rsidR="0063661D" w:rsidRPr="00A16355" w:rsidRDefault="0063661D" w:rsidP="0063661D">
      <w:pPr>
        <w:pStyle w:val="ListParagraph"/>
        <w:rPr>
          <w:sz w:val="22"/>
          <w:szCs w:val="22"/>
        </w:rPr>
      </w:pPr>
    </w:p>
    <w:p w14:paraId="57B49697" w14:textId="54B17635" w:rsidR="00C71666" w:rsidRPr="00A16355" w:rsidRDefault="00C71666" w:rsidP="00D812CE">
      <w:pPr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Department/College/University Service</w:t>
      </w:r>
    </w:p>
    <w:p w14:paraId="4601F8C5" w14:textId="77777777" w:rsidR="00C71666" w:rsidRPr="00A16355" w:rsidRDefault="00C71666" w:rsidP="00C71666">
      <w:pPr>
        <w:rPr>
          <w:b/>
          <w:sz w:val="22"/>
          <w:szCs w:val="22"/>
        </w:rPr>
      </w:pPr>
    </w:p>
    <w:p w14:paraId="3547AF26" w14:textId="4DE0A3D5" w:rsidR="00070DA1" w:rsidRPr="00070DA1" w:rsidRDefault="00070DA1" w:rsidP="00070DA1">
      <w:pPr>
        <w:rPr>
          <w:sz w:val="22"/>
          <w:szCs w:val="22"/>
        </w:rPr>
      </w:pPr>
      <w:r w:rsidRPr="00070DA1">
        <w:rPr>
          <w:sz w:val="22"/>
          <w:szCs w:val="22"/>
        </w:rPr>
        <w:t>2023-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EPSY Faculty Mentoring Committee, Texas A&amp;M University</w:t>
      </w:r>
    </w:p>
    <w:p w14:paraId="7563A477" w14:textId="15B4F3D6" w:rsidR="00070DA1" w:rsidRPr="00070DA1" w:rsidRDefault="00070DA1" w:rsidP="00070DA1">
      <w:pPr>
        <w:rPr>
          <w:sz w:val="22"/>
          <w:szCs w:val="22"/>
        </w:rPr>
      </w:pPr>
      <w:r w:rsidRPr="00070DA1">
        <w:rPr>
          <w:sz w:val="22"/>
          <w:szCs w:val="22"/>
        </w:rPr>
        <w:t>2023-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Special Education Doctoral Committee, Texas A&amp;M University</w:t>
      </w:r>
    </w:p>
    <w:p w14:paraId="257543A0" w14:textId="210F86FC" w:rsidR="00070DA1" w:rsidRPr="00070DA1" w:rsidRDefault="00070DA1" w:rsidP="00070DA1">
      <w:pPr>
        <w:rPr>
          <w:sz w:val="22"/>
          <w:szCs w:val="22"/>
        </w:rPr>
      </w:pPr>
      <w:r w:rsidRPr="00070DA1">
        <w:rPr>
          <w:sz w:val="22"/>
          <w:szCs w:val="22"/>
        </w:rPr>
        <w:t>2023-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Special Education Master’s Committee, Texas A&amp;M University</w:t>
      </w:r>
    </w:p>
    <w:p w14:paraId="556DAF0F" w14:textId="004BC564" w:rsidR="006D1053" w:rsidRPr="00070DA1" w:rsidRDefault="00070DA1" w:rsidP="00070DA1">
      <w:pPr>
        <w:ind w:left="1440" w:hanging="1440"/>
        <w:rPr>
          <w:sz w:val="22"/>
          <w:szCs w:val="22"/>
        </w:rPr>
      </w:pPr>
      <w:r w:rsidRPr="00070DA1">
        <w:rPr>
          <w:sz w:val="22"/>
          <w:szCs w:val="22"/>
        </w:rPr>
        <w:t>2021-2023</w:t>
      </w:r>
      <w:r>
        <w:rPr>
          <w:sz w:val="22"/>
          <w:szCs w:val="22"/>
        </w:rPr>
        <w:tab/>
      </w:r>
      <w:r w:rsidR="006D1053" w:rsidRPr="00070DA1">
        <w:rPr>
          <w:sz w:val="22"/>
          <w:szCs w:val="22"/>
        </w:rPr>
        <w:t xml:space="preserve">Speech </w:t>
      </w:r>
      <w:r w:rsidR="00C96775" w:rsidRPr="00070DA1">
        <w:rPr>
          <w:sz w:val="22"/>
          <w:szCs w:val="22"/>
        </w:rPr>
        <w:t xml:space="preserve">&amp; </w:t>
      </w:r>
      <w:r w:rsidR="006D1053" w:rsidRPr="00070DA1">
        <w:rPr>
          <w:sz w:val="22"/>
          <w:szCs w:val="22"/>
        </w:rPr>
        <w:t>Hearing Center Play Pals inclusive preschool</w:t>
      </w:r>
      <w:r w:rsidR="000C4F3A" w:rsidRPr="00070DA1">
        <w:rPr>
          <w:sz w:val="22"/>
          <w:szCs w:val="22"/>
        </w:rPr>
        <w:t>,</w:t>
      </w:r>
      <w:r w:rsidR="006D1053" w:rsidRPr="00070DA1">
        <w:rPr>
          <w:sz w:val="22"/>
          <w:szCs w:val="22"/>
        </w:rPr>
        <w:t xml:space="preserve"> Special Education </w:t>
      </w:r>
      <w:r w:rsidR="00C96775" w:rsidRPr="00070DA1">
        <w:rPr>
          <w:sz w:val="22"/>
          <w:szCs w:val="22"/>
        </w:rPr>
        <w:t>director</w:t>
      </w:r>
      <w:r w:rsidR="009963A8" w:rsidRPr="00070DA1">
        <w:rPr>
          <w:sz w:val="22"/>
          <w:szCs w:val="22"/>
        </w:rPr>
        <w:t>, University of Alabama</w:t>
      </w:r>
    </w:p>
    <w:p w14:paraId="43601F06" w14:textId="3438C0DE" w:rsidR="003108B9" w:rsidRPr="00070DA1" w:rsidRDefault="00070DA1" w:rsidP="00070DA1">
      <w:pPr>
        <w:rPr>
          <w:sz w:val="22"/>
          <w:szCs w:val="22"/>
        </w:rPr>
      </w:pPr>
      <w:r w:rsidRPr="00070DA1">
        <w:rPr>
          <w:sz w:val="22"/>
          <w:szCs w:val="22"/>
        </w:rPr>
        <w:t>2022-2023</w:t>
      </w:r>
      <w:r>
        <w:rPr>
          <w:sz w:val="22"/>
          <w:szCs w:val="22"/>
        </w:rPr>
        <w:tab/>
      </w:r>
      <w:r w:rsidR="003108B9" w:rsidRPr="00070DA1">
        <w:rPr>
          <w:sz w:val="22"/>
          <w:szCs w:val="22"/>
        </w:rPr>
        <w:t xml:space="preserve">IRB Town Hall, COE representative, University of Alabama </w:t>
      </w:r>
    </w:p>
    <w:p w14:paraId="2F0E5A39" w14:textId="49E32E17" w:rsidR="00E4484D" w:rsidRPr="00070DA1" w:rsidRDefault="00070DA1" w:rsidP="00070DA1">
      <w:pPr>
        <w:rPr>
          <w:sz w:val="22"/>
          <w:szCs w:val="22"/>
        </w:rPr>
      </w:pPr>
      <w:r w:rsidRPr="00070DA1">
        <w:rPr>
          <w:sz w:val="22"/>
          <w:szCs w:val="22"/>
        </w:rPr>
        <w:t>2021-2023</w:t>
      </w:r>
      <w:r>
        <w:rPr>
          <w:sz w:val="22"/>
          <w:szCs w:val="22"/>
        </w:rPr>
        <w:tab/>
      </w:r>
      <w:r w:rsidR="00E4484D" w:rsidRPr="00070DA1">
        <w:rPr>
          <w:sz w:val="22"/>
          <w:szCs w:val="22"/>
        </w:rPr>
        <w:t>Best Buddies International,</w:t>
      </w:r>
      <w:r w:rsidR="009963A8" w:rsidRPr="00070DA1">
        <w:rPr>
          <w:sz w:val="22"/>
          <w:szCs w:val="22"/>
        </w:rPr>
        <w:t xml:space="preserve"> </w:t>
      </w:r>
      <w:r w:rsidR="00E4484D" w:rsidRPr="00070DA1">
        <w:rPr>
          <w:sz w:val="22"/>
          <w:szCs w:val="22"/>
        </w:rPr>
        <w:t>faculty advisor</w:t>
      </w:r>
      <w:r w:rsidR="009963A8" w:rsidRPr="00070DA1">
        <w:rPr>
          <w:sz w:val="22"/>
          <w:szCs w:val="22"/>
        </w:rPr>
        <w:t>, University of Alabama</w:t>
      </w:r>
    </w:p>
    <w:p w14:paraId="72DF885F" w14:textId="09CC6CB3" w:rsidR="00966CEB" w:rsidRPr="00070DA1" w:rsidRDefault="00070DA1" w:rsidP="00070DA1">
      <w:pPr>
        <w:rPr>
          <w:sz w:val="22"/>
          <w:szCs w:val="22"/>
        </w:rPr>
      </w:pPr>
      <w:r w:rsidRPr="00070DA1">
        <w:rPr>
          <w:sz w:val="22"/>
          <w:szCs w:val="22"/>
        </w:rPr>
        <w:t>2020-2023</w:t>
      </w:r>
      <w:r>
        <w:rPr>
          <w:sz w:val="22"/>
          <w:szCs w:val="22"/>
        </w:rPr>
        <w:tab/>
      </w:r>
      <w:r w:rsidR="00773B03" w:rsidRPr="00070DA1">
        <w:rPr>
          <w:sz w:val="22"/>
          <w:szCs w:val="22"/>
        </w:rPr>
        <w:t>Academic Issues C</w:t>
      </w:r>
      <w:r w:rsidR="00966CEB" w:rsidRPr="00070DA1">
        <w:rPr>
          <w:sz w:val="22"/>
          <w:szCs w:val="22"/>
        </w:rPr>
        <w:t>ommittee</w:t>
      </w:r>
      <w:r w:rsidR="00773B03" w:rsidRPr="00070DA1">
        <w:rPr>
          <w:sz w:val="22"/>
          <w:szCs w:val="22"/>
        </w:rPr>
        <w:t xml:space="preserve"> alternate</w:t>
      </w:r>
      <w:r w:rsidR="00966CEB" w:rsidRPr="00070DA1">
        <w:rPr>
          <w:sz w:val="22"/>
          <w:szCs w:val="22"/>
        </w:rPr>
        <w:t xml:space="preserve"> member</w:t>
      </w:r>
      <w:r w:rsidR="009963A8" w:rsidRPr="00070DA1">
        <w:rPr>
          <w:sz w:val="22"/>
          <w:szCs w:val="22"/>
        </w:rPr>
        <w:t>, University of Alabama</w:t>
      </w:r>
    </w:p>
    <w:p w14:paraId="010A2907" w14:textId="3AE64E2F" w:rsidR="00773B03" w:rsidRPr="00070DA1" w:rsidRDefault="00070DA1" w:rsidP="00070DA1">
      <w:pPr>
        <w:ind w:left="1440" w:hanging="1440"/>
        <w:rPr>
          <w:sz w:val="22"/>
          <w:szCs w:val="22"/>
        </w:rPr>
      </w:pPr>
      <w:r w:rsidRPr="00070DA1">
        <w:rPr>
          <w:sz w:val="22"/>
          <w:szCs w:val="22"/>
        </w:rPr>
        <w:t>2020-2023</w:t>
      </w:r>
      <w:r>
        <w:rPr>
          <w:sz w:val="22"/>
          <w:szCs w:val="22"/>
        </w:rPr>
        <w:tab/>
      </w:r>
      <w:r w:rsidR="00773B03" w:rsidRPr="00070DA1">
        <w:rPr>
          <w:sz w:val="22"/>
          <w:szCs w:val="22"/>
        </w:rPr>
        <w:t>Autism Spectrum Disorder College Transition and Support (UA-ACTS) program, Advisory Board</w:t>
      </w:r>
      <w:r w:rsidR="009963A8" w:rsidRPr="00070DA1">
        <w:rPr>
          <w:sz w:val="22"/>
          <w:szCs w:val="22"/>
        </w:rPr>
        <w:t>, University of Alabama</w:t>
      </w:r>
    </w:p>
    <w:p w14:paraId="4A091DC6" w14:textId="219C2F73" w:rsidR="00773B03" w:rsidRPr="00070DA1" w:rsidRDefault="00070DA1" w:rsidP="00070DA1">
      <w:pPr>
        <w:rPr>
          <w:sz w:val="22"/>
          <w:szCs w:val="22"/>
        </w:rPr>
      </w:pPr>
      <w:r w:rsidRPr="00070DA1">
        <w:rPr>
          <w:sz w:val="22"/>
          <w:szCs w:val="22"/>
        </w:rPr>
        <w:t>2018-2023</w:t>
      </w:r>
      <w:r>
        <w:rPr>
          <w:sz w:val="22"/>
          <w:szCs w:val="22"/>
        </w:rPr>
        <w:tab/>
      </w:r>
      <w:r w:rsidR="00773B03" w:rsidRPr="00070DA1">
        <w:rPr>
          <w:sz w:val="22"/>
          <w:szCs w:val="22"/>
        </w:rPr>
        <w:t>Annual Alabama Autism Conference planning committee</w:t>
      </w:r>
      <w:r w:rsidR="009963A8" w:rsidRPr="00070DA1">
        <w:rPr>
          <w:sz w:val="22"/>
          <w:szCs w:val="22"/>
        </w:rPr>
        <w:t>, State of Alabama</w:t>
      </w:r>
    </w:p>
    <w:p w14:paraId="4B0BCA7E" w14:textId="2F59161E" w:rsidR="00E4345C" w:rsidRPr="00070DA1" w:rsidRDefault="00070DA1" w:rsidP="00070DA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2018-2020</w:t>
      </w:r>
      <w:r>
        <w:rPr>
          <w:sz w:val="22"/>
          <w:szCs w:val="22"/>
        </w:rPr>
        <w:tab/>
      </w:r>
      <w:r w:rsidR="009323D2" w:rsidRPr="00070DA1">
        <w:rPr>
          <w:sz w:val="22"/>
          <w:szCs w:val="22"/>
        </w:rPr>
        <w:t>Developed c</w:t>
      </w:r>
      <w:r w:rsidR="00E363F6" w:rsidRPr="00070DA1">
        <w:rPr>
          <w:sz w:val="22"/>
          <w:szCs w:val="22"/>
        </w:rPr>
        <w:t xml:space="preserve">oursework and plan of study for </w:t>
      </w:r>
      <w:r w:rsidR="00776D1C" w:rsidRPr="00070DA1">
        <w:rPr>
          <w:sz w:val="22"/>
          <w:szCs w:val="22"/>
        </w:rPr>
        <w:t xml:space="preserve">Innovative </w:t>
      </w:r>
      <w:r w:rsidR="009323D2" w:rsidRPr="00070DA1">
        <w:rPr>
          <w:sz w:val="22"/>
          <w:szCs w:val="22"/>
        </w:rPr>
        <w:t>Master of Arts degree in Special Education with Certification in Autism</w:t>
      </w:r>
      <w:r w:rsidR="00E363F6" w:rsidRPr="00070DA1">
        <w:rPr>
          <w:sz w:val="22"/>
          <w:szCs w:val="22"/>
        </w:rPr>
        <w:t xml:space="preserve">, </w:t>
      </w:r>
      <w:r w:rsidR="009824B8" w:rsidRPr="00070DA1">
        <w:rPr>
          <w:sz w:val="22"/>
          <w:szCs w:val="22"/>
        </w:rPr>
        <w:t>University of</w:t>
      </w:r>
      <w:r w:rsidR="00E4345C" w:rsidRPr="00070DA1">
        <w:rPr>
          <w:sz w:val="22"/>
          <w:szCs w:val="22"/>
        </w:rPr>
        <w:t xml:space="preserve"> Alabama College of Education</w:t>
      </w:r>
    </w:p>
    <w:p w14:paraId="4473FD72" w14:textId="20CB3BB4" w:rsidR="00E4345C" w:rsidRPr="00070DA1" w:rsidRDefault="00070DA1" w:rsidP="00070DA1">
      <w:pPr>
        <w:rPr>
          <w:sz w:val="22"/>
          <w:szCs w:val="22"/>
        </w:rPr>
      </w:pPr>
      <w:r w:rsidRPr="00070DA1">
        <w:rPr>
          <w:sz w:val="22"/>
          <w:szCs w:val="22"/>
        </w:rPr>
        <w:t>2019-2020</w:t>
      </w:r>
      <w:r>
        <w:rPr>
          <w:sz w:val="22"/>
          <w:szCs w:val="22"/>
        </w:rPr>
        <w:tab/>
      </w:r>
      <w:r w:rsidR="00E4345C" w:rsidRPr="00070DA1">
        <w:rPr>
          <w:sz w:val="22"/>
          <w:szCs w:val="22"/>
        </w:rPr>
        <w:t>Special Education Research Professor Selection Committee</w:t>
      </w:r>
      <w:r w:rsidR="009963A8" w:rsidRPr="00070DA1">
        <w:rPr>
          <w:sz w:val="22"/>
          <w:szCs w:val="22"/>
        </w:rPr>
        <w:t>, University of Alabama</w:t>
      </w:r>
    </w:p>
    <w:p w14:paraId="47868D39" w14:textId="2897110C" w:rsidR="00E4345C" w:rsidRPr="00070DA1" w:rsidRDefault="00070DA1" w:rsidP="00070DA1">
      <w:pPr>
        <w:ind w:left="1440" w:hanging="1440"/>
        <w:rPr>
          <w:sz w:val="22"/>
          <w:szCs w:val="22"/>
        </w:rPr>
      </w:pPr>
      <w:r w:rsidRPr="00070DA1">
        <w:rPr>
          <w:sz w:val="22"/>
          <w:szCs w:val="22"/>
        </w:rPr>
        <w:t>2017-2018</w:t>
      </w:r>
      <w:r>
        <w:rPr>
          <w:sz w:val="22"/>
          <w:szCs w:val="22"/>
        </w:rPr>
        <w:tab/>
      </w:r>
      <w:r w:rsidR="00BC387F" w:rsidRPr="00070DA1">
        <w:rPr>
          <w:sz w:val="22"/>
          <w:szCs w:val="22"/>
        </w:rPr>
        <w:t xml:space="preserve">Autism Cluster Faculty </w:t>
      </w:r>
      <w:r w:rsidR="00571097" w:rsidRPr="00070DA1">
        <w:rPr>
          <w:sz w:val="22"/>
          <w:szCs w:val="22"/>
        </w:rPr>
        <w:t>Selection Committee</w:t>
      </w:r>
      <w:r w:rsidR="00280ED1" w:rsidRPr="00070DA1">
        <w:rPr>
          <w:sz w:val="22"/>
          <w:szCs w:val="22"/>
        </w:rPr>
        <w:t xml:space="preserve">, </w:t>
      </w:r>
      <w:r w:rsidR="002F7983" w:rsidRPr="00070DA1">
        <w:rPr>
          <w:sz w:val="22"/>
          <w:szCs w:val="22"/>
        </w:rPr>
        <w:t>Special Education</w:t>
      </w:r>
      <w:r w:rsidR="0063661D" w:rsidRPr="00070DA1">
        <w:rPr>
          <w:sz w:val="22"/>
          <w:szCs w:val="22"/>
        </w:rPr>
        <w:t xml:space="preserve"> and Communicative Disorders</w:t>
      </w:r>
      <w:r w:rsidR="009963A8" w:rsidRPr="00070DA1">
        <w:rPr>
          <w:sz w:val="22"/>
          <w:szCs w:val="22"/>
        </w:rPr>
        <w:t>, University of Alabama</w:t>
      </w:r>
    </w:p>
    <w:p w14:paraId="1070E812" w14:textId="19D8B989" w:rsidR="00E4345C" w:rsidRPr="00070DA1" w:rsidRDefault="00070DA1" w:rsidP="00070DA1">
      <w:pPr>
        <w:ind w:left="1440" w:hanging="1440"/>
        <w:rPr>
          <w:sz w:val="22"/>
          <w:szCs w:val="22"/>
        </w:rPr>
      </w:pPr>
      <w:r w:rsidRPr="00070DA1">
        <w:rPr>
          <w:sz w:val="22"/>
          <w:szCs w:val="22"/>
        </w:rPr>
        <w:t>2017-2018</w:t>
      </w:r>
      <w:r>
        <w:rPr>
          <w:sz w:val="22"/>
          <w:szCs w:val="22"/>
        </w:rPr>
        <w:tab/>
      </w:r>
      <w:r w:rsidR="00E4345C" w:rsidRPr="00070DA1">
        <w:rPr>
          <w:sz w:val="22"/>
          <w:szCs w:val="22"/>
        </w:rPr>
        <w:t>School Psychology Faculty Selection Committee</w:t>
      </w:r>
      <w:r>
        <w:rPr>
          <w:sz w:val="22"/>
          <w:szCs w:val="22"/>
        </w:rPr>
        <w:t xml:space="preserve"> (three positions)</w:t>
      </w:r>
      <w:r w:rsidR="009963A8" w:rsidRPr="00070DA1">
        <w:rPr>
          <w:sz w:val="22"/>
          <w:szCs w:val="22"/>
        </w:rPr>
        <w:t>, University of Alabama</w:t>
      </w:r>
    </w:p>
    <w:p w14:paraId="7F29A948" w14:textId="77777777" w:rsidR="00E4345C" w:rsidRPr="00A16355" w:rsidRDefault="00E4345C" w:rsidP="00E4345C">
      <w:pPr>
        <w:pStyle w:val="ListParagraph"/>
        <w:rPr>
          <w:b/>
          <w:sz w:val="22"/>
          <w:szCs w:val="22"/>
        </w:rPr>
      </w:pPr>
    </w:p>
    <w:p w14:paraId="011415E5" w14:textId="5744C35E" w:rsidR="001530B4" w:rsidRPr="00A16355" w:rsidRDefault="009323D2" w:rsidP="00D812CE">
      <w:pPr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Graduate Student Training</w:t>
      </w:r>
    </w:p>
    <w:p w14:paraId="0407DB4C" w14:textId="77777777" w:rsidR="00BA1D04" w:rsidRPr="00A16355" w:rsidRDefault="00BA1D04" w:rsidP="00280ED1">
      <w:pPr>
        <w:rPr>
          <w:b/>
          <w:sz w:val="22"/>
          <w:szCs w:val="22"/>
        </w:rPr>
      </w:pPr>
    </w:p>
    <w:p w14:paraId="6C1DCF76" w14:textId="4DAA68CF" w:rsidR="00070DA1" w:rsidRDefault="00070DA1" w:rsidP="000604A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Matthew Klein, graduate </w:t>
      </w:r>
      <w:proofErr w:type="gramStart"/>
      <w:r>
        <w:rPr>
          <w:sz w:val="22"/>
          <w:szCs w:val="22"/>
        </w:rPr>
        <w:t>advisor</w:t>
      </w:r>
      <w:proofErr w:type="gramEnd"/>
      <w:r>
        <w:rPr>
          <w:sz w:val="22"/>
          <w:szCs w:val="22"/>
        </w:rPr>
        <w:t xml:space="preserve"> and dissertation committee co-chair</w:t>
      </w:r>
    </w:p>
    <w:p w14:paraId="59416018" w14:textId="5769240C" w:rsidR="00070DA1" w:rsidRDefault="00070DA1" w:rsidP="00070D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Ph.D. in Educational Psychology, Special Education Emphasis anticipated Fall 2025</w:t>
      </w:r>
    </w:p>
    <w:p w14:paraId="1D9B617E" w14:textId="3CDD2127" w:rsidR="00070DA1" w:rsidRDefault="00070DA1" w:rsidP="00070D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Texas A&amp;M University</w:t>
      </w:r>
    </w:p>
    <w:p w14:paraId="3B54DC54" w14:textId="77777777" w:rsidR="000604A6" w:rsidRPr="00D96D21" w:rsidRDefault="000604A6" w:rsidP="00D96D21">
      <w:pPr>
        <w:rPr>
          <w:sz w:val="22"/>
          <w:szCs w:val="22"/>
        </w:rPr>
      </w:pPr>
    </w:p>
    <w:p w14:paraId="4E532864" w14:textId="131F8598" w:rsidR="00C96775" w:rsidRPr="00A16355" w:rsidRDefault="00C96775" w:rsidP="00C9677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16355">
        <w:rPr>
          <w:sz w:val="22"/>
          <w:szCs w:val="22"/>
        </w:rPr>
        <w:t xml:space="preserve">Megan </w:t>
      </w:r>
      <w:proofErr w:type="spellStart"/>
      <w:r w:rsidRPr="00A16355">
        <w:rPr>
          <w:sz w:val="22"/>
          <w:szCs w:val="22"/>
        </w:rPr>
        <w:t>Fedewa</w:t>
      </w:r>
      <w:proofErr w:type="spellEnd"/>
      <w:r w:rsidRPr="00A16355">
        <w:rPr>
          <w:sz w:val="22"/>
          <w:szCs w:val="22"/>
        </w:rPr>
        <w:t xml:space="preserve">, </w:t>
      </w:r>
      <w:r w:rsidR="001D3FCD" w:rsidRPr="00A16355">
        <w:rPr>
          <w:sz w:val="22"/>
          <w:szCs w:val="22"/>
        </w:rPr>
        <w:t xml:space="preserve">graduate </w:t>
      </w:r>
      <w:proofErr w:type="gramStart"/>
      <w:r w:rsidR="001D3FCD" w:rsidRPr="00A16355">
        <w:rPr>
          <w:sz w:val="22"/>
          <w:szCs w:val="22"/>
        </w:rPr>
        <w:t>advisor</w:t>
      </w:r>
      <w:proofErr w:type="gramEnd"/>
      <w:r w:rsidR="001D3FCD" w:rsidRPr="00A16355">
        <w:rPr>
          <w:sz w:val="22"/>
          <w:szCs w:val="22"/>
        </w:rPr>
        <w:t xml:space="preserve"> and </w:t>
      </w:r>
      <w:r w:rsidRPr="00A16355">
        <w:rPr>
          <w:sz w:val="22"/>
          <w:szCs w:val="22"/>
        </w:rPr>
        <w:t>dissertation chair</w:t>
      </w:r>
    </w:p>
    <w:p w14:paraId="67416F40" w14:textId="77777777" w:rsidR="00C96775" w:rsidRPr="00A16355" w:rsidRDefault="00C96775" w:rsidP="00C96775">
      <w:pPr>
        <w:ind w:left="360" w:firstLine="360"/>
        <w:rPr>
          <w:sz w:val="22"/>
          <w:szCs w:val="22"/>
        </w:rPr>
      </w:pPr>
      <w:r w:rsidRPr="00A16355">
        <w:rPr>
          <w:sz w:val="22"/>
          <w:szCs w:val="22"/>
        </w:rPr>
        <w:t>Ph.D. in Special Education anticipated Spring 2024</w:t>
      </w:r>
    </w:p>
    <w:p w14:paraId="1AF754A3" w14:textId="1D76ADC2" w:rsidR="000604A6" w:rsidRDefault="00C96775" w:rsidP="000604A6">
      <w:pPr>
        <w:ind w:left="360" w:firstLine="360"/>
        <w:rPr>
          <w:i/>
          <w:iCs/>
          <w:sz w:val="22"/>
          <w:szCs w:val="22"/>
        </w:rPr>
      </w:pPr>
      <w:r w:rsidRPr="00A16355">
        <w:rPr>
          <w:i/>
          <w:iCs/>
          <w:sz w:val="22"/>
          <w:szCs w:val="22"/>
        </w:rPr>
        <w:t xml:space="preserve">“Supporting symbolic play between children with and without autism in inclusive </w:t>
      </w:r>
      <w:proofErr w:type="gramStart"/>
      <w:r w:rsidRPr="00A16355">
        <w:rPr>
          <w:i/>
          <w:iCs/>
          <w:sz w:val="22"/>
          <w:szCs w:val="22"/>
        </w:rPr>
        <w:t>environments</w:t>
      </w:r>
      <w:proofErr w:type="gramEnd"/>
      <w:r w:rsidRPr="00A16355">
        <w:rPr>
          <w:i/>
          <w:iCs/>
          <w:sz w:val="22"/>
          <w:szCs w:val="22"/>
        </w:rPr>
        <w:t>”</w:t>
      </w:r>
    </w:p>
    <w:p w14:paraId="41A6D63F" w14:textId="2098F782" w:rsidR="00070DA1" w:rsidRPr="00070DA1" w:rsidRDefault="00070DA1" w:rsidP="00070D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University of Alabama</w:t>
      </w:r>
    </w:p>
    <w:p w14:paraId="7D6E18AB" w14:textId="16773F91" w:rsidR="00C96775" w:rsidRPr="00A16355" w:rsidRDefault="00C96775" w:rsidP="00C96775">
      <w:pPr>
        <w:pStyle w:val="ListParagraph"/>
        <w:rPr>
          <w:sz w:val="22"/>
          <w:szCs w:val="22"/>
        </w:rPr>
      </w:pPr>
    </w:p>
    <w:p w14:paraId="402EC0CC" w14:textId="77777777" w:rsidR="00973F00" w:rsidRPr="00A16355" w:rsidRDefault="00973F00" w:rsidP="00973F0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16355">
        <w:rPr>
          <w:sz w:val="22"/>
          <w:szCs w:val="22"/>
        </w:rPr>
        <w:t>Ashley Virgin, dissertation committee member</w:t>
      </w:r>
    </w:p>
    <w:p w14:paraId="5CA735FD" w14:textId="6B070477" w:rsidR="00973F00" w:rsidRPr="00A16355" w:rsidRDefault="00973F00" w:rsidP="00973F00">
      <w:pPr>
        <w:pStyle w:val="ListParagraph"/>
        <w:rPr>
          <w:sz w:val="22"/>
          <w:szCs w:val="22"/>
        </w:rPr>
      </w:pPr>
      <w:r w:rsidRPr="00A16355">
        <w:rPr>
          <w:sz w:val="22"/>
          <w:szCs w:val="22"/>
        </w:rPr>
        <w:t>Ph.D. in Special Education Summer 2023</w:t>
      </w:r>
    </w:p>
    <w:p w14:paraId="15CF099F" w14:textId="77777777" w:rsidR="00973F00" w:rsidRPr="00A16355" w:rsidRDefault="00973F00" w:rsidP="00973F00">
      <w:pPr>
        <w:pStyle w:val="ListParagraph"/>
        <w:rPr>
          <w:i/>
          <w:iCs/>
          <w:sz w:val="22"/>
          <w:szCs w:val="22"/>
        </w:rPr>
      </w:pPr>
      <w:r w:rsidRPr="00A16355">
        <w:rPr>
          <w:i/>
          <w:iCs/>
          <w:sz w:val="22"/>
          <w:szCs w:val="22"/>
        </w:rPr>
        <w:t>“The impact of an integrated emotional regulation strategy with precorrection within a residential treatment facility”</w:t>
      </w:r>
    </w:p>
    <w:p w14:paraId="275BEE80" w14:textId="77777777" w:rsidR="00070DA1" w:rsidRPr="00070DA1" w:rsidRDefault="00070DA1" w:rsidP="00070D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>The University of Alabama</w:t>
      </w:r>
    </w:p>
    <w:p w14:paraId="77CE4B61" w14:textId="77777777" w:rsidR="00973F00" w:rsidRPr="00A16355" w:rsidRDefault="00973F00" w:rsidP="00C96775">
      <w:pPr>
        <w:pStyle w:val="ListParagraph"/>
        <w:rPr>
          <w:sz w:val="22"/>
          <w:szCs w:val="22"/>
        </w:rPr>
      </w:pPr>
    </w:p>
    <w:p w14:paraId="52580620" w14:textId="49F01E75" w:rsidR="00E87FF8" w:rsidRPr="00A16355" w:rsidRDefault="00E87FF8" w:rsidP="00E87FF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16355">
        <w:rPr>
          <w:sz w:val="22"/>
          <w:szCs w:val="22"/>
        </w:rPr>
        <w:t xml:space="preserve">Allie Marques, </w:t>
      </w:r>
      <w:r w:rsidR="001D3FCD" w:rsidRPr="00A16355">
        <w:rPr>
          <w:sz w:val="22"/>
          <w:szCs w:val="22"/>
        </w:rPr>
        <w:t xml:space="preserve">graduate </w:t>
      </w:r>
      <w:proofErr w:type="gramStart"/>
      <w:r w:rsidR="001D3FCD" w:rsidRPr="00A16355">
        <w:rPr>
          <w:sz w:val="22"/>
          <w:szCs w:val="22"/>
        </w:rPr>
        <w:t>advisor</w:t>
      </w:r>
      <w:proofErr w:type="gramEnd"/>
      <w:r w:rsidR="001D3FCD" w:rsidRPr="00A16355">
        <w:rPr>
          <w:sz w:val="22"/>
          <w:szCs w:val="22"/>
        </w:rPr>
        <w:t xml:space="preserve"> and </w:t>
      </w:r>
      <w:r w:rsidRPr="00A16355">
        <w:rPr>
          <w:sz w:val="22"/>
          <w:szCs w:val="22"/>
        </w:rPr>
        <w:t>dissertation co-chair</w:t>
      </w:r>
    </w:p>
    <w:p w14:paraId="15EFDB86" w14:textId="23A4D972" w:rsidR="00E87FF8" w:rsidRPr="00A16355" w:rsidRDefault="00E87FF8" w:rsidP="00E87FF8">
      <w:pPr>
        <w:ind w:left="360" w:firstLine="360"/>
        <w:rPr>
          <w:sz w:val="22"/>
          <w:szCs w:val="22"/>
        </w:rPr>
      </w:pPr>
      <w:r w:rsidRPr="00A16355">
        <w:rPr>
          <w:sz w:val="22"/>
          <w:szCs w:val="22"/>
        </w:rPr>
        <w:t>Ph.D. in Special Education Summer 2023</w:t>
      </w:r>
    </w:p>
    <w:p w14:paraId="2DC5500A" w14:textId="77777777" w:rsidR="00E87FF8" w:rsidRDefault="00E87FF8" w:rsidP="00E87FF8">
      <w:pPr>
        <w:ind w:left="720"/>
        <w:rPr>
          <w:i/>
          <w:iCs/>
          <w:sz w:val="22"/>
          <w:szCs w:val="22"/>
        </w:rPr>
      </w:pPr>
      <w:r w:rsidRPr="00A16355">
        <w:rPr>
          <w:i/>
          <w:iCs/>
          <w:sz w:val="22"/>
          <w:szCs w:val="22"/>
        </w:rPr>
        <w:t>“Teacher perceptions of school district policies on use of restraint with children with disabilities”</w:t>
      </w:r>
    </w:p>
    <w:p w14:paraId="0B6F6835" w14:textId="561B5E44" w:rsidR="00070DA1" w:rsidRPr="00070DA1" w:rsidRDefault="00070DA1" w:rsidP="00070D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University of Alabama</w:t>
      </w:r>
    </w:p>
    <w:p w14:paraId="2BCD7CEE" w14:textId="77777777" w:rsidR="00C96775" w:rsidRPr="00A16355" w:rsidRDefault="00C96775" w:rsidP="00E87FF8">
      <w:pPr>
        <w:rPr>
          <w:sz w:val="22"/>
          <w:szCs w:val="22"/>
        </w:rPr>
      </w:pPr>
    </w:p>
    <w:p w14:paraId="1F524C94" w14:textId="77777777" w:rsidR="00090DD0" w:rsidRPr="00A16355" w:rsidRDefault="00773B03" w:rsidP="00090DD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16355">
        <w:rPr>
          <w:sz w:val="22"/>
          <w:szCs w:val="22"/>
        </w:rPr>
        <w:t>Morgan Lane, dissertation committee member</w:t>
      </w:r>
    </w:p>
    <w:p w14:paraId="3D391273" w14:textId="7DAD01C1" w:rsidR="00773B03" w:rsidRPr="00A16355" w:rsidRDefault="00773B03" w:rsidP="00090DD0">
      <w:pPr>
        <w:pStyle w:val="ListParagraph"/>
        <w:rPr>
          <w:sz w:val="22"/>
          <w:szCs w:val="22"/>
        </w:rPr>
      </w:pPr>
      <w:r w:rsidRPr="00A16355">
        <w:rPr>
          <w:sz w:val="22"/>
          <w:szCs w:val="22"/>
        </w:rPr>
        <w:t>Ph.D. in School Psychology</w:t>
      </w:r>
      <w:r w:rsidR="008E5BC5" w:rsidRPr="00A16355">
        <w:rPr>
          <w:sz w:val="22"/>
          <w:szCs w:val="22"/>
        </w:rPr>
        <w:t>,</w:t>
      </w:r>
      <w:r w:rsidRPr="00A16355">
        <w:rPr>
          <w:sz w:val="22"/>
          <w:szCs w:val="22"/>
        </w:rPr>
        <w:t xml:space="preserve"> </w:t>
      </w:r>
      <w:r w:rsidR="003165FD" w:rsidRPr="00A16355">
        <w:rPr>
          <w:sz w:val="22"/>
          <w:szCs w:val="22"/>
        </w:rPr>
        <w:t>November</w:t>
      </w:r>
      <w:r w:rsidRPr="00A16355">
        <w:rPr>
          <w:sz w:val="22"/>
          <w:szCs w:val="22"/>
        </w:rPr>
        <w:t xml:space="preserve"> 2021</w:t>
      </w:r>
    </w:p>
    <w:p w14:paraId="3495DBE8" w14:textId="5C68084D" w:rsidR="003165FD" w:rsidRPr="00A16355" w:rsidRDefault="003165FD" w:rsidP="003165FD">
      <w:pPr>
        <w:pStyle w:val="ListParagraph"/>
        <w:rPr>
          <w:i/>
          <w:iCs/>
          <w:sz w:val="22"/>
          <w:szCs w:val="22"/>
        </w:rPr>
      </w:pPr>
      <w:r w:rsidRPr="00A16355">
        <w:rPr>
          <w:i/>
          <w:iCs/>
          <w:sz w:val="22"/>
          <w:szCs w:val="22"/>
        </w:rPr>
        <w:t xml:space="preserve">“Coaching educators </w:t>
      </w:r>
      <w:r w:rsidR="00E4484D" w:rsidRPr="00A16355">
        <w:rPr>
          <w:i/>
          <w:iCs/>
          <w:sz w:val="22"/>
          <w:szCs w:val="22"/>
        </w:rPr>
        <w:t>to teach</w:t>
      </w:r>
      <w:r w:rsidRPr="00A16355">
        <w:rPr>
          <w:i/>
          <w:iCs/>
          <w:sz w:val="22"/>
          <w:szCs w:val="22"/>
        </w:rPr>
        <w:t xml:space="preserve"> children with autism spectrum disorders in early childhood inclusion settings”</w:t>
      </w:r>
    </w:p>
    <w:p w14:paraId="72FC3AA8" w14:textId="77777777" w:rsidR="00070DA1" w:rsidRPr="00070DA1" w:rsidRDefault="00070DA1" w:rsidP="00070D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University of Alabama</w:t>
      </w:r>
    </w:p>
    <w:p w14:paraId="1E13569B" w14:textId="77777777" w:rsidR="00C96775" w:rsidRPr="00A16355" w:rsidRDefault="00C96775" w:rsidP="003165FD">
      <w:pPr>
        <w:pStyle w:val="ListParagraph"/>
        <w:rPr>
          <w:i/>
          <w:iCs/>
          <w:sz w:val="22"/>
          <w:szCs w:val="22"/>
        </w:rPr>
      </w:pPr>
    </w:p>
    <w:p w14:paraId="414E1F37" w14:textId="77777777" w:rsidR="00090DD0" w:rsidRPr="00A16355" w:rsidRDefault="001530B4" w:rsidP="00090DD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16355">
        <w:rPr>
          <w:sz w:val="22"/>
          <w:szCs w:val="22"/>
        </w:rPr>
        <w:t>Elizabeth Stewart, dissertation committee member</w:t>
      </w:r>
    </w:p>
    <w:p w14:paraId="0ED49354" w14:textId="6D10568C" w:rsidR="00975CDF" w:rsidRPr="00A16355" w:rsidRDefault="001530B4" w:rsidP="00090DD0">
      <w:pPr>
        <w:pStyle w:val="ListParagraph"/>
        <w:rPr>
          <w:sz w:val="22"/>
          <w:szCs w:val="22"/>
        </w:rPr>
      </w:pPr>
      <w:r w:rsidRPr="00A16355">
        <w:rPr>
          <w:sz w:val="22"/>
          <w:szCs w:val="22"/>
        </w:rPr>
        <w:t>Ph.D.</w:t>
      </w:r>
      <w:r w:rsidR="00086B48" w:rsidRPr="00A16355">
        <w:rPr>
          <w:sz w:val="22"/>
          <w:szCs w:val="22"/>
        </w:rPr>
        <w:t xml:space="preserve"> in </w:t>
      </w:r>
      <w:r w:rsidR="00773B03" w:rsidRPr="00A16355">
        <w:rPr>
          <w:sz w:val="22"/>
          <w:szCs w:val="22"/>
        </w:rPr>
        <w:t>Special E</w:t>
      </w:r>
      <w:r w:rsidR="00086B48" w:rsidRPr="00A16355">
        <w:rPr>
          <w:sz w:val="22"/>
          <w:szCs w:val="22"/>
        </w:rPr>
        <w:t>ducation</w:t>
      </w:r>
      <w:r w:rsidR="00773B03" w:rsidRPr="00A16355">
        <w:rPr>
          <w:sz w:val="22"/>
          <w:szCs w:val="22"/>
        </w:rPr>
        <w:t>, November 2020</w:t>
      </w:r>
    </w:p>
    <w:p w14:paraId="7695902A" w14:textId="66EE299C" w:rsidR="00773B03" w:rsidRPr="00A16355" w:rsidRDefault="00773B03" w:rsidP="00FA2CAB">
      <w:pPr>
        <w:pStyle w:val="ListParagraph"/>
        <w:rPr>
          <w:i/>
          <w:sz w:val="22"/>
          <w:szCs w:val="22"/>
        </w:rPr>
      </w:pPr>
      <w:r w:rsidRPr="00A16355">
        <w:rPr>
          <w:i/>
          <w:sz w:val="22"/>
          <w:szCs w:val="22"/>
        </w:rPr>
        <w:t>“</w:t>
      </w:r>
      <w:r w:rsidRPr="00A16355">
        <w:rPr>
          <w:i/>
          <w:color w:val="000000"/>
          <w:sz w:val="22"/>
          <w:szCs w:val="22"/>
        </w:rPr>
        <w:t>Patterns of special education teachers’ assistive technology knowledge and use in P-12 education</w:t>
      </w:r>
      <w:r w:rsidRPr="00A16355">
        <w:rPr>
          <w:i/>
          <w:sz w:val="22"/>
          <w:szCs w:val="22"/>
        </w:rPr>
        <w:t>”</w:t>
      </w:r>
    </w:p>
    <w:p w14:paraId="516324B5" w14:textId="77777777" w:rsidR="00070DA1" w:rsidRPr="00070DA1" w:rsidRDefault="00070DA1" w:rsidP="00070D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University of Alabama</w:t>
      </w:r>
    </w:p>
    <w:p w14:paraId="59BF3371" w14:textId="77777777" w:rsidR="00C96775" w:rsidRPr="00A16355" w:rsidRDefault="00C96775" w:rsidP="00FA2CAB">
      <w:pPr>
        <w:pStyle w:val="ListParagraph"/>
        <w:rPr>
          <w:i/>
          <w:sz w:val="22"/>
          <w:szCs w:val="22"/>
        </w:rPr>
      </w:pPr>
    </w:p>
    <w:p w14:paraId="59B95210" w14:textId="51554F77" w:rsidR="00090DD0" w:rsidRPr="00A16355" w:rsidRDefault="00773B03" w:rsidP="00090DD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16355">
        <w:rPr>
          <w:sz w:val="22"/>
          <w:szCs w:val="22"/>
        </w:rPr>
        <w:t xml:space="preserve">Kimberly </w:t>
      </w:r>
      <w:proofErr w:type="spellStart"/>
      <w:r w:rsidRPr="00A16355">
        <w:rPr>
          <w:sz w:val="22"/>
          <w:szCs w:val="22"/>
        </w:rPr>
        <w:t>Resua</w:t>
      </w:r>
      <w:r w:rsidR="000C4F3A">
        <w:rPr>
          <w:sz w:val="22"/>
          <w:szCs w:val="22"/>
        </w:rPr>
        <w:t>-Tomeny</w:t>
      </w:r>
      <w:proofErr w:type="spellEnd"/>
      <w:r w:rsidRPr="00A16355">
        <w:rPr>
          <w:sz w:val="22"/>
          <w:szCs w:val="22"/>
        </w:rPr>
        <w:t>, dissertation committee member</w:t>
      </w:r>
    </w:p>
    <w:p w14:paraId="3B8AD5BD" w14:textId="358E1604" w:rsidR="00773B03" w:rsidRPr="00A16355" w:rsidRDefault="00773B03" w:rsidP="00090DD0">
      <w:pPr>
        <w:pStyle w:val="ListParagraph"/>
        <w:rPr>
          <w:sz w:val="22"/>
          <w:szCs w:val="22"/>
        </w:rPr>
      </w:pPr>
      <w:r w:rsidRPr="00A16355">
        <w:rPr>
          <w:sz w:val="22"/>
          <w:szCs w:val="22"/>
        </w:rPr>
        <w:t>Ph.D. in Early Childhood S</w:t>
      </w:r>
      <w:r w:rsidR="00374862" w:rsidRPr="00A16355">
        <w:rPr>
          <w:sz w:val="22"/>
          <w:szCs w:val="22"/>
        </w:rPr>
        <w:t>pecial E</w:t>
      </w:r>
      <w:r w:rsidRPr="00A16355">
        <w:rPr>
          <w:sz w:val="22"/>
          <w:szCs w:val="22"/>
        </w:rPr>
        <w:t>ducation, February 2020</w:t>
      </w:r>
    </w:p>
    <w:p w14:paraId="11DAECEF" w14:textId="1CF957AE" w:rsidR="00773B03" w:rsidRPr="00A16355" w:rsidRDefault="00773B03" w:rsidP="00FA2CAB">
      <w:pPr>
        <w:pStyle w:val="ListParagraph"/>
        <w:rPr>
          <w:i/>
          <w:sz w:val="22"/>
          <w:szCs w:val="22"/>
        </w:rPr>
      </w:pPr>
      <w:r w:rsidRPr="00A16355">
        <w:rPr>
          <w:i/>
          <w:sz w:val="22"/>
          <w:szCs w:val="22"/>
        </w:rPr>
        <w:t>“Perceived and observed early intervention practices: Supporting families of toddlers with or at risk for autism spectrum disorder”</w:t>
      </w:r>
    </w:p>
    <w:p w14:paraId="63842053" w14:textId="77777777" w:rsidR="00070DA1" w:rsidRPr="00070DA1" w:rsidRDefault="00070DA1" w:rsidP="00070D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University of Alabama</w:t>
      </w:r>
    </w:p>
    <w:p w14:paraId="191F6703" w14:textId="170D12A2" w:rsidR="008E5306" w:rsidRPr="00A16355" w:rsidRDefault="008E5306" w:rsidP="00EF0C71">
      <w:pPr>
        <w:rPr>
          <w:sz w:val="22"/>
          <w:szCs w:val="22"/>
        </w:rPr>
      </w:pPr>
    </w:p>
    <w:p w14:paraId="1D64F64F" w14:textId="32CF4195" w:rsidR="00144FB9" w:rsidRPr="00A16355" w:rsidRDefault="001D6F7E" w:rsidP="00D812CE">
      <w:pPr>
        <w:jc w:val="center"/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PROFESSIONAL SPECIAL EDUCATION EXPERIENCE</w:t>
      </w:r>
    </w:p>
    <w:p w14:paraId="48A1FCA4" w14:textId="77777777" w:rsidR="005F26E1" w:rsidRPr="00A16355" w:rsidRDefault="005F26E1" w:rsidP="00795C90">
      <w:pPr>
        <w:rPr>
          <w:b/>
          <w:sz w:val="22"/>
          <w:szCs w:val="22"/>
        </w:rPr>
      </w:pPr>
    </w:p>
    <w:p w14:paraId="0C49107F" w14:textId="57AE36E7" w:rsidR="005F26E1" w:rsidRPr="00A16355" w:rsidRDefault="005F26E1" w:rsidP="005F26E1">
      <w:pPr>
        <w:rPr>
          <w:sz w:val="22"/>
          <w:szCs w:val="22"/>
        </w:rPr>
      </w:pPr>
      <w:r w:rsidRPr="00A16355">
        <w:rPr>
          <w:sz w:val="22"/>
          <w:szCs w:val="22"/>
        </w:rPr>
        <w:t>2016</w:t>
      </w:r>
      <w:r w:rsidR="009C3CC1" w:rsidRPr="00A16355">
        <w:rPr>
          <w:sz w:val="22"/>
          <w:szCs w:val="22"/>
        </w:rPr>
        <w:t>-</w:t>
      </w:r>
      <w:r w:rsidR="00D32E54" w:rsidRPr="00A16355">
        <w:rPr>
          <w:sz w:val="22"/>
          <w:szCs w:val="22"/>
        </w:rPr>
        <w:t>2017</w:t>
      </w:r>
      <w:r w:rsidR="00922AE3"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IDEA Charter Schools</w:t>
      </w:r>
    </w:p>
    <w:p w14:paraId="3189987C" w14:textId="06AB98CE" w:rsidR="005F26E1" w:rsidRPr="00A16355" w:rsidRDefault="005F26E1" w:rsidP="005F26E1">
      <w:pPr>
        <w:rPr>
          <w:sz w:val="22"/>
          <w:szCs w:val="22"/>
        </w:rPr>
      </w:pP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Austin, TX</w:t>
      </w:r>
    </w:p>
    <w:p w14:paraId="0965FBBE" w14:textId="6D4993EE" w:rsidR="005F26E1" w:rsidRPr="00A16355" w:rsidRDefault="005F26E1" w:rsidP="005F26E1">
      <w:pPr>
        <w:ind w:left="2160"/>
        <w:rPr>
          <w:sz w:val="22"/>
          <w:szCs w:val="22"/>
        </w:rPr>
      </w:pPr>
      <w:r w:rsidRPr="00A16355">
        <w:rPr>
          <w:sz w:val="22"/>
          <w:szCs w:val="22"/>
        </w:rPr>
        <w:t xml:space="preserve">Special education consultant supporting the training and development of teachers of students with ASD and intellectual disabilities </w:t>
      </w:r>
    </w:p>
    <w:p w14:paraId="521E8439" w14:textId="63C2F263" w:rsidR="00144FB9" w:rsidRPr="00A16355" w:rsidRDefault="005F26E1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</w:p>
    <w:p w14:paraId="0973A993" w14:textId="77777777" w:rsidR="00E91CBB" w:rsidRPr="00A16355" w:rsidRDefault="001D6F7E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 xml:space="preserve">2012-2013 </w:t>
      </w:r>
      <w:r w:rsidR="00502B10" w:rsidRPr="00A16355">
        <w:rPr>
          <w:sz w:val="22"/>
          <w:szCs w:val="22"/>
        </w:rPr>
        <w:tab/>
      </w:r>
      <w:r w:rsidR="00502B10"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>PS 138</w:t>
      </w:r>
      <w:r w:rsidR="00502B10" w:rsidRPr="00A16355">
        <w:rPr>
          <w:sz w:val="22"/>
          <w:szCs w:val="22"/>
        </w:rPr>
        <w:t xml:space="preserve"> @ School of the Future </w:t>
      </w:r>
      <w:r w:rsidR="00502B10" w:rsidRPr="00A16355">
        <w:rPr>
          <w:sz w:val="22"/>
          <w:szCs w:val="22"/>
        </w:rPr>
        <w:tab/>
      </w:r>
      <w:r w:rsidR="00502B10" w:rsidRPr="00A16355">
        <w:rPr>
          <w:sz w:val="22"/>
          <w:szCs w:val="22"/>
        </w:rPr>
        <w:tab/>
      </w:r>
      <w:r w:rsidR="00502B10" w:rsidRPr="00A16355">
        <w:rPr>
          <w:sz w:val="22"/>
          <w:szCs w:val="22"/>
        </w:rPr>
        <w:tab/>
      </w:r>
      <w:r w:rsidR="00502B10" w:rsidRPr="00A16355">
        <w:rPr>
          <w:sz w:val="22"/>
          <w:szCs w:val="22"/>
        </w:rPr>
        <w:tab/>
      </w:r>
    </w:p>
    <w:p w14:paraId="4B4C68D6" w14:textId="353D2DAA" w:rsidR="001D6F7E" w:rsidRPr="00A16355" w:rsidRDefault="00502B10" w:rsidP="00EF0C71">
      <w:pPr>
        <w:ind w:left="1440" w:firstLine="720"/>
        <w:rPr>
          <w:sz w:val="22"/>
          <w:szCs w:val="22"/>
        </w:rPr>
      </w:pPr>
      <w:r w:rsidRPr="00A16355">
        <w:rPr>
          <w:sz w:val="22"/>
          <w:szCs w:val="22"/>
        </w:rPr>
        <w:t>New York, NY</w:t>
      </w:r>
    </w:p>
    <w:p w14:paraId="73A794D7" w14:textId="1C5AB1B9" w:rsidR="00A205C6" w:rsidRPr="00A16355" w:rsidRDefault="006F7033" w:rsidP="00EF0C71">
      <w:pPr>
        <w:ind w:left="2160"/>
        <w:rPr>
          <w:sz w:val="22"/>
          <w:szCs w:val="22"/>
        </w:rPr>
      </w:pPr>
      <w:r w:rsidRPr="00A16355">
        <w:rPr>
          <w:sz w:val="22"/>
          <w:szCs w:val="22"/>
        </w:rPr>
        <w:t>Special education teacher support s</w:t>
      </w:r>
      <w:r w:rsidR="00502B10" w:rsidRPr="00A16355">
        <w:rPr>
          <w:sz w:val="22"/>
          <w:szCs w:val="22"/>
        </w:rPr>
        <w:t xml:space="preserve">ervices </w:t>
      </w:r>
      <w:r w:rsidR="00FF727D" w:rsidRPr="00A16355">
        <w:rPr>
          <w:sz w:val="22"/>
          <w:szCs w:val="22"/>
        </w:rPr>
        <w:t xml:space="preserve">(SETSS) </w:t>
      </w:r>
      <w:r w:rsidRPr="00A16355">
        <w:rPr>
          <w:sz w:val="22"/>
          <w:szCs w:val="22"/>
        </w:rPr>
        <w:t>provider supervising IEPs</w:t>
      </w:r>
      <w:r w:rsidR="00F152DE" w:rsidRPr="00A16355">
        <w:rPr>
          <w:sz w:val="22"/>
          <w:szCs w:val="22"/>
        </w:rPr>
        <w:t xml:space="preserve"> and </w:t>
      </w:r>
      <w:r w:rsidR="005775BB" w:rsidRPr="00A16355">
        <w:rPr>
          <w:sz w:val="22"/>
          <w:szCs w:val="22"/>
        </w:rPr>
        <w:t xml:space="preserve">providing </w:t>
      </w:r>
      <w:r w:rsidR="00F152DE" w:rsidRPr="00A16355">
        <w:rPr>
          <w:sz w:val="22"/>
          <w:szCs w:val="22"/>
        </w:rPr>
        <w:t>instruction</w:t>
      </w:r>
      <w:r w:rsidR="005775BB" w:rsidRPr="00A16355">
        <w:rPr>
          <w:sz w:val="22"/>
          <w:szCs w:val="22"/>
        </w:rPr>
        <w:t xml:space="preserve"> to </w:t>
      </w:r>
      <w:r w:rsidR="00694722" w:rsidRPr="00A16355">
        <w:rPr>
          <w:sz w:val="22"/>
          <w:szCs w:val="22"/>
        </w:rPr>
        <w:t xml:space="preserve">middle school </w:t>
      </w:r>
      <w:r w:rsidR="00502B10" w:rsidRPr="00A16355">
        <w:rPr>
          <w:sz w:val="22"/>
          <w:szCs w:val="22"/>
        </w:rPr>
        <w:t>students w</w:t>
      </w:r>
      <w:r w:rsidR="00F152DE" w:rsidRPr="00A16355">
        <w:rPr>
          <w:sz w:val="22"/>
          <w:szCs w:val="22"/>
        </w:rPr>
        <w:t>ith ASD</w:t>
      </w:r>
      <w:r w:rsidR="005D5891" w:rsidRPr="00A16355">
        <w:rPr>
          <w:sz w:val="22"/>
          <w:szCs w:val="22"/>
        </w:rPr>
        <w:t>, intellectual disabilities</w:t>
      </w:r>
      <w:r w:rsidR="00F152DE" w:rsidRPr="00A16355">
        <w:rPr>
          <w:sz w:val="22"/>
          <w:szCs w:val="22"/>
        </w:rPr>
        <w:t>, learning disabilities, and emotional and behavioral disorders</w:t>
      </w:r>
      <w:r w:rsidR="00BE0F68" w:rsidRPr="00A16355">
        <w:rPr>
          <w:sz w:val="22"/>
          <w:szCs w:val="22"/>
        </w:rPr>
        <w:t xml:space="preserve"> in general education</w:t>
      </w:r>
      <w:r w:rsidR="00CF1B67" w:rsidRPr="00A16355">
        <w:rPr>
          <w:sz w:val="22"/>
          <w:szCs w:val="22"/>
        </w:rPr>
        <w:t xml:space="preserve"> </w:t>
      </w:r>
      <w:r w:rsidRPr="00A16355">
        <w:rPr>
          <w:sz w:val="22"/>
          <w:szCs w:val="22"/>
        </w:rPr>
        <w:t>settings</w:t>
      </w:r>
    </w:p>
    <w:p w14:paraId="469A58E5" w14:textId="77777777" w:rsidR="00385F05" w:rsidRPr="00A16355" w:rsidRDefault="00385F05" w:rsidP="00B035B3">
      <w:pPr>
        <w:rPr>
          <w:sz w:val="22"/>
          <w:szCs w:val="22"/>
        </w:rPr>
      </w:pPr>
    </w:p>
    <w:p w14:paraId="5293484E" w14:textId="77777777" w:rsidR="00E91CBB" w:rsidRPr="00A16355" w:rsidRDefault="003E0847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2011-2012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 xml:space="preserve">PS 138 @ P.O. Michael J. </w:t>
      </w:r>
      <w:proofErr w:type="spellStart"/>
      <w:r w:rsidRPr="00A16355">
        <w:rPr>
          <w:sz w:val="22"/>
          <w:szCs w:val="22"/>
        </w:rPr>
        <w:t>Buczek</w:t>
      </w:r>
      <w:proofErr w:type="spellEnd"/>
      <w:r w:rsidRPr="00A16355">
        <w:rPr>
          <w:sz w:val="22"/>
          <w:szCs w:val="22"/>
        </w:rPr>
        <w:t xml:space="preserve"> School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</w:p>
    <w:p w14:paraId="1678F6B5" w14:textId="7749A848" w:rsidR="006F7033" w:rsidRPr="00A16355" w:rsidRDefault="003E0847" w:rsidP="00EF0C71">
      <w:pPr>
        <w:ind w:left="1440" w:firstLine="720"/>
        <w:rPr>
          <w:sz w:val="22"/>
          <w:szCs w:val="22"/>
        </w:rPr>
      </w:pPr>
      <w:r w:rsidRPr="00A16355">
        <w:rPr>
          <w:sz w:val="22"/>
          <w:szCs w:val="22"/>
        </w:rPr>
        <w:t>New York, NY</w:t>
      </w:r>
    </w:p>
    <w:p w14:paraId="033B984B" w14:textId="6D1DD2A4" w:rsidR="00385F05" w:rsidRPr="00A16355" w:rsidRDefault="00FF727D" w:rsidP="006B19D8">
      <w:pPr>
        <w:ind w:left="2160"/>
        <w:rPr>
          <w:sz w:val="22"/>
          <w:szCs w:val="22"/>
        </w:rPr>
      </w:pPr>
      <w:r w:rsidRPr="00A16355">
        <w:rPr>
          <w:sz w:val="22"/>
          <w:szCs w:val="22"/>
        </w:rPr>
        <w:t>SETSS</w:t>
      </w:r>
      <w:r w:rsidR="006F7033" w:rsidRPr="00A16355">
        <w:rPr>
          <w:sz w:val="22"/>
          <w:szCs w:val="22"/>
        </w:rPr>
        <w:t xml:space="preserve"> provider supervising IEPs </w:t>
      </w:r>
      <w:r w:rsidR="00F152DE" w:rsidRPr="00A16355">
        <w:rPr>
          <w:sz w:val="22"/>
          <w:szCs w:val="22"/>
        </w:rPr>
        <w:t xml:space="preserve">and </w:t>
      </w:r>
      <w:r w:rsidR="005775BB" w:rsidRPr="00A16355">
        <w:rPr>
          <w:sz w:val="22"/>
          <w:szCs w:val="22"/>
        </w:rPr>
        <w:t xml:space="preserve">providing </w:t>
      </w:r>
      <w:r w:rsidR="00F152DE" w:rsidRPr="00A16355">
        <w:rPr>
          <w:sz w:val="22"/>
          <w:szCs w:val="22"/>
        </w:rPr>
        <w:t xml:space="preserve">instruction </w:t>
      </w:r>
      <w:r w:rsidR="005775BB" w:rsidRPr="00A16355">
        <w:rPr>
          <w:sz w:val="22"/>
          <w:szCs w:val="22"/>
        </w:rPr>
        <w:t>to</w:t>
      </w:r>
      <w:r w:rsidR="006F7033" w:rsidRPr="00A16355">
        <w:rPr>
          <w:sz w:val="22"/>
          <w:szCs w:val="22"/>
        </w:rPr>
        <w:t xml:space="preserve"> elementary school students with A</w:t>
      </w:r>
      <w:r w:rsidR="000368DF" w:rsidRPr="00A16355">
        <w:rPr>
          <w:sz w:val="22"/>
          <w:szCs w:val="22"/>
        </w:rPr>
        <w:t>SD</w:t>
      </w:r>
      <w:r w:rsidR="008F07B6" w:rsidRPr="00A16355">
        <w:rPr>
          <w:sz w:val="22"/>
          <w:szCs w:val="22"/>
        </w:rPr>
        <w:t xml:space="preserve">, </w:t>
      </w:r>
      <w:r w:rsidR="005D5891" w:rsidRPr="00A16355">
        <w:rPr>
          <w:sz w:val="22"/>
          <w:szCs w:val="22"/>
        </w:rPr>
        <w:t>multiple disabilities</w:t>
      </w:r>
      <w:r w:rsidR="00F152DE" w:rsidRPr="00A16355">
        <w:rPr>
          <w:sz w:val="22"/>
          <w:szCs w:val="22"/>
        </w:rPr>
        <w:t>,</w:t>
      </w:r>
      <w:r w:rsidR="002453DB" w:rsidRPr="00A16355">
        <w:rPr>
          <w:sz w:val="22"/>
          <w:szCs w:val="22"/>
        </w:rPr>
        <w:t xml:space="preserve"> intellectual disabilities,</w:t>
      </w:r>
      <w:r w:rsidR="000368DF" w:rsidRPr="00A16355">
        <w:rPr>
          <w:sz w:val="22"/>
          <w:szCs w:val="22"/>
        </w:rPr>
        <w:t xml:space="preserve"> and </w:t>
      </w:r>
      <w:r w:rsidR="00F152DE" w:rsidRPr="00A16355">
        <w:rPr>
          <w:sz w:val="22"/>
          <w:szCs w:val="22"/>
        </w:rPr>
        <w:t>emotional and behavioral disorders</w:t>
      </w:r>
      <w:r w:rsidR="004B5E9A" w:rsidRPr="00A16355">
        <w:rPr>
          <w:sz w:val="22"/>
          <w:szCs w:val="22"/>
        </w:rPr>
        <w:t xml:space="preserve"> in general education</w:t>
      </w:r>
      <w:r w:rsidR="006F7033" w:rsidRPr="00A16355">
        <w:rPr>
          <w:sz w:val="22"/>
          <w:szCs w:val="22"/>
        </w:rPr>
        <w:t xml:space="preserve"> settings</w:t>
      </w:r>
    </w:p>
    <w:p w14:paraId="204E226E" w14:textId="77777777" w:rsidR="00385F05" w:rsidRPr="00A16355" w:rsidRDefault="00385F05" w:rsidP="00EF0C71">
      <w:pPr>
        <w:rPr>
          <w:sz w:val="22"/>
          <w:szCs w:val="22"/>
        </w:rPr>
      </w:pPr>
    </w:p>
    <w:p w14:paraId="5FC9CB17" w14:textId="77777777" w:rsidR="00E91CBB" w:rsidRPr="00A16355" w:rsidRDefault="00496022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2009</w:t>
      </w:r>
      <w:r w:rsidR="001E5317" w:rsidRPr="00A16355">
        <w:rPr>
          <w:sz w:val="22"/>
          <w:szCs w:val="22"/>
        </w:rPr>
        <w:t>-2011</w:t>
      </w:r>
      <w:r w:rsidR="001E5317" w:rsidRPr="00A16355">
        <w:rPr>
          <w:sz w:val="22"/>
          <w:szCs w:val="22"/>
        </w:rPr>
        <w:tab/>
      </w:r>
      <w:r w:rsidR="001E5317" w:rsidRPr="00A16355">
        <w:rPr>
          <w:sz w:val="22"/>
          <w:szCs w:val="22"/>
        </w:rPr>
        <w:tab/>
        <w:t>Carnegie Hall Musical Explorers Program</w:t>
      </w:r>
      <w:r w:rsidR="001E5317" w:rsidRPr="00A16355">
        <w:rPr>
          <w:sz w:val="22"/>
          <w:szCs w:val="22"/>
        </w:rPr>
        <w:tab/>
      </w:r>
      <w:r w:rsidR="001E5317" w:rsidRPr="00A16355">
        <w:rPr>
          <w:sz w:val="22"/>
          <w:szCs w:val="22"/>
        </w:rPr>
        <w:tab/>
      </w:r>
      <w:r w:rsidR="001E5317" w:rsidRPr="00A16355">
        <w:rPr>
          <w:sz w:val="22"/>
          <w:szCs w:val="22"/>
        </w:rPr>
        <w:tab/>
      </w:r>
    </w:p>
    <w:p w14:paraId="064E7DE1" w14:textId="5B8111C9" w:rsidR="001E5317" w:rsidRPr="00A16355" w:rsidRDefault="001E5317" w:rsidP="00EF0C71">
      <w:pPr>
        <w:ind w:left="1440" w:firstLine="720"/>
        <w:rPr>
          <w:sz w:val="22"/>
          <w:szCs w:val="22"/>
        </w:rPr>
      </w:pPr>
      <w:r w:rsidRPr="00A16355">
        <w:rPr>
          <w:sz w:val="22"/>
          <w:szCs w:val="22"/>
        </w:rPr>
        <w:t>New York, NY</w:t>
      </w:r>
    </w:p>
    <w:p w14:paraId="073E9959" w14:textId="0F7C1D59" w:rsidR="001E5317" w:rsidRPr="00A16355" w:rsidRDefault="0061750C" w:rsidP="00754F54">
      <w:pPr>
        <w:ind w:left="2160"/>
        <w:rPr>
          <w:sz w:val="22"/>
          <w:szCs w:val="22"/>
        </w:rPr>
      </w:pPr>
      <w:r w:rsidRPr="00A16355">
        <w:rPr>
          <w:sz w:val="22"/>
          <w:szCs w:val="22"/>
        </w:rPr>
        <w:t>Special education</w:t>
      </w:r>
      <w:r w:rsidR="00341D7E" w:rsidRPr="00A16355">
        <w:rPr>
          <w:sz w:val="22"/>
          <w:szCs w:val="22"/>
        </w:rPr>
        <w:t xml:space="preserve"> liaison collaborating wit</w:t>
      </w:r>
      <w:r w:rsidR="00CF1B67" w:rsidRPr="00A16355">
        <w:rPr>
          <w:sz w:val="22"/>
          <w:szCs w:val="22"/>
        </w:rPr>
        <w:t xml:space="preserve">h Carnegie Hall to </w:t>
      </w:r>
      <w:r w:rsidR="000650A6" w:rsidRPr="00A16355">
        <w:rPr>
          <w:sz w:val="22"/>
          <w:szCs w:val="22"/>
        </w:rPr>
        <w:t>pilot</w:t>
      </w:r>
      <w:r w:rsidR="00CF1B67" w:rsidRPr="00A16355">
        <w:rPr>
          <w:sz w:val="22"/>
          <w:szCs w:val="22"/>
        </w:rPr>
        <w:t xml:space="preserve"> </w:t>
      </w:r>
      <w:r w:rsidR="000650A6" w:rsidRPr="00A16355">
        <w:rPr>
          <w:sz w:val="22"/>
          <w:szCs w:val="22"/>
        </w:rPr>
        <w:t xml:space="preserve">inclusive </w:t>
      </w:r>
      <w:r w:rsidR="00754F54" w:rsidRPr="00A16355">
        <w:rPr>
          <w:sz w:val="22"/>
          <w:szCs w:val="22"/>
        </w:rPr>
        <w:t xml:space="preserve">music </w:t>
      </w:r>
      <w:r w:rsidR="00341D7E" w:rsidRPr="00A16355">
        <w:rPr>
          <w:sz w:val="22"/>
          <w:szCs w:val="22"/>
        </w:rPr>
        <w:t>education prog</w:t>
      </w:r>
      <w:r w:rsidR="0008777A" w:rsidRPr="00A16355">
        <w:rPr>
          <w:sz w:val="22"/>
          <w:szCs w:val="22"/>
        </w:rPr>
        <w:t xml:space="preserve">ram </w:t>
      </w:r>
      <w:r w:rsidR="000650A6" w:rsidRPr="00A16355">
        <w:rPr>
          <w:sz w:val="22"/>
          <w:szCs w:val="22"/>
        </w:rPr>
        <w:t>for</w:t>
      </w:r>
      <w:r w:rsidR="0008777A" w:rsidRPr="00A16355">
        <w:rPr>
          <w:sz w:val="22"/>
          <w:szCs w:val="22"/>
        </w:rPr>
        <w:t xml:space="preserve"> NYC </w:t>
      </w:r>
      <w:r w:rsidR="004B5E9A" w:rsidRPr="00A16355">
        <w:rPr>
          <w:sz w:val="22"/>
          <w:szCs w:val="22"/>
        </w:rPr>
        <w:t xml:space="preserve">public school </w:t>
      </w:r>
      <w:r w:rsidR="00341D7E" w:rsidRPr="00A16355">
        <w:rPr>
          <w:sz w:val="22"/>
          <w:szCs w:val="22"/>
        </w:rPr>
        <w:t>students with ASD</w:t>
      </w:r>
    </w:p>
    <w:p w14:paraId="7ADFC418" w14:textId="77777777" w:rsidR="006F7033" w:rsidRPr="00A16355" w:rsidRDefault="006F7033" w:rsidP="00EF0C71">
      <w:pPr>
        <w:rPr>
          <w:sz w:val="22"/>
          <w:szCs w:val="22"/>
        </w:rPr>
      </w:pPr>
    </w:p>
    <w:p w14:paraId="01944376" w14:textId="77777777" w:rsidR="00E91CBB" w:rsidRPr="00A16355" w:rsidRDefault="006F7033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2008-2011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PS 138 @ PS 30 Harlem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</w:p>
    <w:p w14:paraId="7572B64A" w14:textId="2FECA783" w:rsidR="006F7033" w:rsidRPr="00A16355" w:rsidRDefault="006F7033" w:rsidP="00EF0C71">
      <w:pPr>
        <w:ind w:left="1440" w:firstLine="720"/>
        <w:rPr>
          <w:sz w:val="22"/>
          <w:szCs w:val="22"/>
        </w:rPr>
      </w:pPr>
      <w:r w:rsidRPr="00A16355">
        <w:rPr>
          <w:sz w:val="22"/>
          <w:szCs w:val="22"/>
        </w:rPr>
        <w:t>New York, NY</w:t>
      </w:r>
    </w:p>
    <w:p w14:paraId="06D53808" w14:textId="36A68BFD" w:rsidR="006F7033" w:rsidRPr="00A16355" w:rsidRDefault="006F7033" w:rsidP="00EF0C71">
      <w:pPr>
        <w:ind w:left="2160"/>
        <w:rPr>
          <w:sz w:val="22"/>
          <w:szCs w:val="22"/>
        </w:rPr>
      </w:pPr>
      <w:r w:rsidRPr="00A16355">
        <w:rPr>
          <w:sz w:val="22"/>
          <w:szCs w:val="22"/>
        </w:rPr>
        <w:lastRenderedPageBreak/>
        <w:t>Special education teac</w:t>
      </w:r>
      <w:r w:rsidR="00496022" w:rsidRPr="00A16355">
        <w:rPr>
          <w:sz w:val="22"/>
          <w:szCs w:val="22"/>
        </w:rPr>
        <w:t>her serving kindergarten through</w:t>
      </w:r>
      <w:r w:rsidR="00C771A2" w:rsidRPr="00A16355">
        <w:rPr>
          <w:sz w:val="22"/>
          <w:szCs w:val="22"/>
        </w:rPr>
        <w:t xml:space="preserve"> 3</w:t>
      </w:r>
      <w:r w:rsidR="00C771A2" w:rsidRPr="00A16355">
        <w:rPr>
          <w:sz w:val="22"/>
          <w:szCs w:val="22"/>
          <w:vertAlign w:val="superscript"/>
        </w:rPr>
        <w:t>rd</w:t>
      </w:r>
      <w:r w:rsidR="00C771A2" w:rsidRPr="00A16355">
        <w:rPr>
          <w:sz w:val="22"/>
          <w:szCs w:val="22"/>
        </w:rPr>
        <w:t xml:space="preserve"> </w:t>
      </w:r>
      <w:r w:rsidR="00CF1B67" w:rsidRPr="00A16355">
        <w:rPr>
          <w:sz w:val="22"/>
          <w:szCs w:val="22"/>
        </w:rPr>
        <w:t xml:space="preserve">grade students with </w:t>
      </w:r>
      <w:r w:rsidRPr="00A16355">
        <w:rPr>
          <w:sz w:val="22"/>
          <w:szCs w:val="22"/>
        </w:rPr>
        <w:t>ASD and related disabilities</w:t>
      </w:r>
      <w:r w:rsidR="0004065C" w:rsidRPr="00A16355">
        <w:rPr>
          <w:sz w:val="22"/>
          <w:szCs w:val="22"/>
        </w:rPr>
        <w:t xml:space="preserve"> in a self-contained classroom setting</w:t>
      </w:r>
    </w:p>
    <w:p w14:paraId="2DCA0C39" w14:textId="77777777" w:rsidR="006F7033" w:rsidRPr="00A16355" w:rsidRDefault="006F7033" w:rsidP="00EF0C71">
      <w:pPr>
        <w:rPr>
          <w:sz w:val="22"/>
          <w:szCs w:val="22"/>
        </w:rPr>
      </w:pPr>
    </w:p>
    <w:p w14:paraId="24E3156C" w14:textId="77777777" w:rsidR="00E91CBB" w:rsidRPr="00A16355" w:rsidRDefault="006F7033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2007-2008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PS 79 Dr. Horan School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</w:p>
    <w:p w14:paraId="3B43A3D9" w14:textId="36B9A47E" w:rsidR="006F7033" w:rsidRPr="00A16355" w:rsidRDefault="006F7033" w:rsidP="00EF0C71">
      <w:pPr>
        <w:ind w:left="1440" w:firstLine="720"/>
        <w:rPr>
          <w:sz w:val="22"/>
          <w:szCs w:val="22"/>
        </w:rPr>
      </w:pPr>
      <w:r w:rsidRPr="00A16355">
        <w:rPr>
          <w:sz w:val="22"/>
          <w:szCs w:val="22"/>
        </w:rPr>
        <w:t>New York, NY</w:t>
      </w:r>
    </w:p>
    <w:p w14:paraId="4D2648AB" w14:textId="4279344D" w:rsidR="00795C90" w:rsidRPr="00A16355" w:rsidRDefault="006F7033" w:rsidP="00832BAA">
      <w:pPr>
        <w:ind w:left="2160"/>
        <w:rPr>
          <w:sz w:val="22"/>
          <w:szCs w:val="22"/>
        </w:rPr>
      </w:pPr>
      <w:r w:rsidRPr="00A16355">
        <w:rPr>
          <w:sz w:val="22"/>
          <w:szCs w:val="22"/>
        </w:rPr>
        <w:t>Special education teacher serving 9</w:t>
      </w:r>
      <w:r w:rsidRPr="00A16355">
        <w:rPr>
          <w:sz w:val="22"/>
          <w:szCs w:val="22"/>
          <w:vertAlign w:val="superscript"/>
        </w:rPr>
        <w:t>th</w:t>
      </w:r>
      <w:r w:rsidRPr="00A16355">
        <w:rPr>
          <w:sz w:val="22"/>
          <w:szCs w:val="22"/>
        </w:rPr>
        <w:t>-12</w:t>
      </w:r>
      <w:r w:rsidRPr="00A16355">
        <w:rPr>
          <w:sz w:val="22"/>
          <w:szCs w:val="22"/>
          <w:vertAlign w:val="superscript"/>
        </w:rPr>
        <w:t>th</w:t>
      </w:r>
      <w:r w:rsidRPr="00A16355">
        <w:rPr>
          <w:sz w:val="22"/>
          <w:szCs w:val="22"/>
        </w:rPr>
        <w:t xml:space="preserve"> grade students with multiple disabilities</w:t>
      </w:r>
      <w:r w:rsidR="00F2580D" w:rsidRPr="00A16355">
        <w:rPr>
          <w:sz w:val="22"/>
          <w:szCs w:val="22"/>
        </w:rPr>
        <w:t xml:space="preserve"> in a self-contained classroom setting</w:t>
      </w:r>
    </w:p>
    <w:p w14:paraId="70B4E08B" w14:textId="77777777" w:rsidR="001A2911" w:rsidRPr="00A16355" w:rsidRDefault="001A2911" w:rsidP="007832D2">
      <w:pPr>
        <w:rPr>
          <w:b/>
          <w:sz w:val="22"/>
          <w:szCs w:val="22"/>
        </w:rPr>
      </w:pPr>
    </w:p>
    <w:p w14:paraId="3AE60814" w14:textId="4FF41065" w:rsidR="00896A02" w:rsidRPr="00A16355" w:rsidRDefault="00896A02" w:rsidP="00D812CE">
      <w:pPr>
        <w:jc w:val="center"/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AWARDS</w:t>
      </w:r>
      <w:r w:rsidR="00882306" w:rsidRPr="00A16355">
        <w:rPr>
          <w:b/>
          <w:sz w:val="22"/>
          <w:szCs w:val="22"/>
        </w:rPr>
        <w:t xml:space="preserve"> &amp; RECOGNITIONS</w:t>
      </w:r>
    </w:p>
    <w:p w14:paraId="6C111B5D" w14:textId="77777777" w:rsidR="00E5069E" w:rsidRPr="00A16355" w:rsidRDefault="00E5069E" w:rsidP="00E5069E">
      <w:pPr>
        <w:rPr>
          <w:sz w:val="22"/>
          <w:szCs w:val="22"/>
        </w:rPr>
      </w:pPr>
    </w:p>
    <w:p w14:paraId="094AE7F0" w14:textId="214AC0ED" w:rsidR="00112ED5" w:rsidRPr="00A16355" w:rsidRDefault="00112ED5" w:rsidP="00112ED5">
      <w:pPr>
        <w:ind w:left="2160" w:hanging="2160"/>
        <w:rPr>
          <w:sz w:val="22"/>
          <w:szCs w:val="22"/>
        </w:rPr>
      </w:pPr>
      <w:r w:rsidRPr="00A1635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16355">
        <w:rPr>
          <w:sz w:val="22"/>
          <w:szCs w:val="22"/>
        </w:rPr>
        <w:tab/>
        <w:t>Top Cited Article of 202</w:t>
      </w:r>
      <w:r>
        <w:rPr>
          <w:sz w:val="22"/>
          <w:szCs w:val="22"/>
        </w:rPr>
        <w:t>2</w:t>
      </w:r>
      <w:r w:rsidRPr="00A16355">
        <w:rPr>
          <w:sz w:val="22"/>
          <w:szCs w:val="22"/>
        </w:rPr>
        <w:t xml:space="preserve"> in </w:t>
      </w:r>
      <w:r w:rsidRPr="00A16355">
        <w:rPr>
          <w:i/>
          <w:sz w:val="22"/>
          <w:szCs w:val="22"/>
        </w:rPr>
        <w:t xml:space="preserve">Behavioral Interventions </w:t>
      </w:r>
    </w:p>
    <w:p w14:paraId="2678CBC9" w14:textId="77777777" w:rsidR="00112ED5" w:rsidRDefault="00112ED5" w:rsidP="002F0292">
      <w:pPr>
        <w:ind w:left="2160" w:hanging="2160"/>
        <w:rPr>
          <w:sz w:val="22"/>
          <w:szCs w:val="22"/>
        </w:rPr>
      </w:pPr>
    </w:p>
    <w:p w14:paraId="76225282" w14:textId="19B0960A" w:rsidR="002F0292" w:rsidRPr="00A16355" w:rsidRDefault="002F0292" w:rsidP="002F0292">
      <w:pPr>
        <w:ind w:left="2160" w:hanging="2160"/>
        <w:rPr>
          <w:sz w:val="22"/>
          <w:szCs w:val="22"/>
        </w:rPr>
      </w:pPr>
      <w:r w:rsidRPr="00A16355">
        <w:rPr>
          <w:sz w:val="22"/>
          <w:szCs w:val="22"/>
        </w:rPr>
        <w:t>2022</w:t>
      </w:r>
      <w:r w:rsidRPr="00A16355">
        <w:rPr>
          <w:sz w:val="22"/>
          <w:szCs w:val="22"/>
        </w:rPr>
        <w:tab/>
      </w:r>
      <w:r w:rsidR="008E5BC5" w:rsidRPr="00A16355">
        <w:rPr>
          <w:sz w:val="22"/>
          <w:szCs w:val="22"/>
        </w:rPr>
        <w:t>Top</w:t>
      </w:r>
      <w:r w:rsidRPr="00A16355">
        <w:rPr>
          <w:sz w:val="22"/>
          <w:szCs w:val="22"/>
        </w:rPr>
        <w:t xml:space="preserve"> Cited </w:t>
      </w:r>
      <w:r w:rsidR="008E5BC5" w:rsidRPr="00A16355">
        <w:rPr>
          <w:sz w:val="22"/>
          <w:szCs w:val="22"/>
        </w:rPr>
        <w:t>Article</w:t>
      </w:r>
      <w:r w:rsidRPr="00A16355">
        <w:rPr>
          <w:sz w:val="22"/>
          <w:szCs w:val="22"/>
        </w:rPr>
        <w:t xml:space="preserve"> of 2021 in </w:t>
      </w:r>
      <w:r w:rsidRPr="00A16355">
        <w:rPr>
          <w:i/>
          <w:sz w:val="22"/>
          <w:szCs w:val="22"/>
        </w:rPr>
        <w:t xml:space="preserve">Behavioral Interventions </w:t>
      </w:r>
    </w:p>
    <w:p w14:paraId="7F25B654" w14:textId="77777777" w:rsidR="002F0292" w:rsidRPr="00A16355" w:rsidRDefault="002F0292" w:rsidP="00E5069E">
      <w:pPr>
        <w:rPr>
          <w:sz w:val="22"/>
          <w:szCs w:val="22"/>
        </w:rPr>
      </w:pPr>
    </w:p>
    <w:p w14:paraId="3E7D5FA8" w14:textId="4389F994" w:rsidR="00A8414B" w:rsidRPr="00A16355" w:rsidRDefault="003B4457" w:rsidP="00154C87">
      <w:pPr>
        <w:ind w:left="2160" w:hanging="2160"/>
        <w:rPr>
          <w:sz w:val="22"/>
          <w:szCs w:val="22"/>
        </w:rPr>
      </w:pPr>
      <w:r w:rsidRPr="00A16355">
        <w:rPr>
          <w:sz w:val="22"/>
          <w:szCs w:val="22"/>
        </w:rPr>
        <w:t>2020</w:t>
      </w:r>
      <w:r w:rsidRPr="00A16355">
        <w:rPr>
          <w:sz w:val="22"/>
          <w:szCs w:val="22"/>
        </w:rPr>
        <w:tab/>
        <w:t xml:space="preserve">Most Read </w:t>
      </w:r>
      <w:r w:rsidR="008E5BC5" w:rsidRPr="00A16355">
        <w:rPr>
          <w:sz w:val="22"/>
          <w:szCs w:val="22"/>
        </w:rPr>
        <w:t>Article</w:t>
      </w:r>
      <w:r w:rsidRPr="00A16355">
        <w:rPr>
          <w:sz w:val="22"/>
          <w:szCs w:val="22"/>
        </w:rPr>
        <w:t xml:space="preserve"> of</w:t>
      </w:r>
      <w:r w:rsidR="000C5904" w:rsidRPr="00A16355">
        <w:rPr>
          <w:sz w:val="22"/>
          <w:szCs w:val="22"/>
        </w:rPr>
        <w:t xml:space="preserve"> </w:t>
      </w:r>
      <w:r w:rsidR="00A8414B" w:rsidRPr="00A16355">
        <w:rPr>
          <w:sz w:val="22"/>
          <w:szCs w:val="22"/>
        </w:rPr>
        <w:t xml:space="preserve">2019 in </w:t>
      </w:r>
      <w:r w:rsidR="00A8414B" w:rsidRPr="00A16355">
        <w:rPr>
          <w:i/>
          <w:sz w:val="22"/>
          <w:szCs w:val="22"/>
        </w:rPr>
        <w:t>Journal of Applied Behavior Analysis</w:t>
      </w:r>
    </w:p>
    <w:p w14:paraId="52697BA7" w14:textId="77777777" w:rsidR="001A2911" w:rsidRPr="00A16355" w:rsidRDefault="001A2911" w:rsidP="000C5904">
      <w:pPr>
        <w:rPr>
          <w:sz w:val="22"/>
          <w:szCs w:val="22"/>
        </w:rPr>
      </w:pPr>
    </w:p>
    <w:p w14:paraId="3966EFC1" w14:textId="106E7D48" w:rsidR="00154C87" w:rsidRPr="00A16355" w:rsidRDefault="00154C87" w:rsidP="00154C87">
      <w:pPr>
        <w:ind w:left="2160" w:hanging="2160"/>
        <w:rPr>
          <w:sz w:val="22"/>
          <w:szCs w:val="22"/>
        </w:rPr>
      </w:pPr>
      <w:r w:rsidRPr="00A16355">
        <w:rPr>
          <w:sz w:val="22"/>
          <w:szCs w:val="22"/>
        </w:rPr>
        <w:t>2018</w:t>
      </w:r>
      <w:r w:rsidRPr="00A16355">
        <w:rPr>
          <w:sz w:val="22"/>
          <w:szCs w:val="22"/>
        </w:rPr>
        <w:tab/>
        <w:t xml:space="preserve">Recipient of Springer-Nature’s Change the World Research Initiative </w:t>
      </w:r>
    </w:p>
    <w:p w14:paraId="3D08871F" w14:textId="77777777" w:rsidR="00154C87" w:rsidRPr="00A16355" w:rsidRDefault="00154C87" w:rsidP="00EF0C71">
      <w:pPr>
        <w:rPr>
          <w:sz w:val="22"/>
          <w:szCs w:val="22"/>
        </w:rPr>
      </w:pPr>
    </w:p>
    <w:p w14:paraId="33B68DCC" w14:textId="5563393A" w:rsidR="00780E38" w:rsidRPr="00A16355" w:rsidRDefault="00FC1C2A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</w:t>
      </w:r>
      <w:r w:rsidR="003B0552" w:rsidRPr="00A16355">
        <w:rPr>
          <w:sz w:val="22"/>
          <w:szCs w:val="22"/>
        </w:rPr>
        <w:t>17</w:t>
      </w:r>
      <w:r w:rsidR="003B0552" w:rsidRPr="00A16355">
        <w:rPr>
          <w:sz w:val="22"/>
          <w:szCs w:val="22"/>
        </w:rPr>
        <w:tab/>
      </w:r>
      <w:r w:rsidR="003B0552"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="008E2FE8" w:rsidRPr="00A16355">
        <w:rPr>
          <w:sz w:val="22"/>
          <w:szCs w:val="22"/>
        </w:rPr>
        <w:t xml:space="preserve">University of Texas </w:t>
      </w:r>
      <w:r w:rsidR="003B0552" w:rsidRPr="00A16355">
        <w:rPr>
          <w:sz w:val="22"/>
          <w:szCs w:val="22"/>
        </w:rPr>
        <w:t>Long Graduate Continuing Fellowship</w:t>
      </w:r>
    </w:p>
    <w:p w14:paraId="390DE90D" w14:textId="77777777" w:rsidR="007D7EFB" w:rsidRPr="00A16355" w:rsidRDefault="007D7EFB" w:rsidP="00EF0C71">
      <w:pPr>
        <w:rPr>
          <w:sz w:val="22"/>
          <w:szCs w:val="22"/>
        </w:rPr>
      </w:pPr>
    </w:p>
    <w:p w14:paraId="65B25B15" w14:textId="28379290" w:rsidR="007D7EFB" w:rsidRPr="00A16355" w:rsidRDefault="007D7EFB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2016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Office of Graduate Studies Professional Development Award</w:t>
      </w:r>
    </w:p>
    <w:p w14:paraId="0C5AB48F" w14:textId="75F20C1F" w:rsidR="003B0552" w:rsidRPr="00A16355" w:rsidRDefault="00780E38" w:rsidP="00780E38">
      <w:pPr>
        <w:pStyle w:val="NormalWeb"/>
        <w:rPr>
          <w:rFonts w:ascii="Times New Roman" w:hAnsi="Times New Roman"/>
          <w:sz w:val="22"/>
          <w:szCs w:val="22"/>
        </w:rPr>
      </w:pPr>
      <w:r w:rsidRPr="00A16355">
        <w:rPr>
          <w:rFonts w:ascii="Times New Roman" w:hAnsi="Times New Roman"/>
          <w:sz w:val="22"/>
          <w:szCs w:val="22"/>
        </w:rPr>
        <w:t>2016</w:t>
      </w:r>
      <w:r w:rsidRPr="00A16355">
        <w:rPr>
          <w:rFonts w:ascii="Times New Roman" w:hAnsi="Times New Roman"/>
          <w:sz w:val="22"/>
          <w:szCs w:val="22"/>
        </w:rPr>
        <w:tab/>
      </w:r>
      <w:r w:rsidRPr="00A16355">
        <w:rPr>
          <w:rFonts w:ascii="Times New Roman" w:hAnsi="Times New Roman"/>
          <w:sz w:val="22"/>
          <w:szCs w:val="22"/>
        </w:rPr>
        <w:tab/>
      </w:r>
      <w:r w:rsidRPr="00A16355">
        <w:rPr>
          <w:rFonts w:ascii="Times New Roman" w:hAnsi="Times New Roman"/>
          <w:sz w:val="22"/>
          <w:szCs w:val="22"/>
        </w:rPr>
        <w:tab/>
        <w:t>University of Texas at Austin Dual Presentation Travel Award</w:t>
      </w:r>
    </w:p>
    <w:p w14:paraId="16E64FBE" w14:textId="35A0E9F0" w:rsidR="00896A02" w:rsidRPr="00A16355" w:rsidRDefault="00754F54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2015-2016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="001264B0" w:rsidRPr="00A16355">
        <w:rPr>
          <w:sz w:val="22"/>
          <w:szCs w:val="22"/>
        </w:rPr>
        <w:t xml:space="preserve">University of Texas College of Education </w:t>
      </w:r>
      <w:r w:rsidR="003B7ADB" w:rsidRPr="00A16355">
        <w:rPr>
          <w:sz w:val="22"/>
          <w:szCs w:val="22"/>
        </w:rPr>
        <w:t xml:space="preserve">Graduate </w:t>
      </w:r>
      <w:r w:rsidR="001264B0" w:rsidRPr="00A16355">
        <w:rPr>
          <w:sz w:val="22"/>
          <w:szCs w:val="22"/>
        </w:rPr>
        <w:t>Continuing Fellowship</w:t>
      </w:r>
    </w:p>
    <w:p w14:paraId="01350B5E" w14:textId="77777777" w:rsidR="001264B0" w:rsidRPr="00A16355" w:rsidRDefault="001264B0" w:rsidP="00EF0C71">
      <w:pPr>
        <w:rPr>
          <w:sz w:val="22"/>
          <w:szCs w:val="22"/>
        </w:rPr>
      </w:pPr>
    </w:p>
    <w:p w14:paraId="1C2256C3" w14:textId="2A338454" w:rsidR="00780E38" w:rsidRPr="00A16355" w:rsidRDefault="00780E38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2015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University of Texas at Austin Dual Presentation Travel Award</w:t>
      </w:r>
    </w:p>
    <w:p w14:paraId="15685380" w14:textId="77777777" w:rsidR="00780E38" w:rsidRPr="00A16355" w:rsidRDefault="00780E38" w:rsidP="00EF0C71">
      <w:pPr>
        <w:rPr>
          <w:sz w:val="22"/>
          <w:szCs w:val="22"/>
        </w:rPr>
      </w:pPr>
    </w:p>
    <w:p w14:paraId="5E5805D4" w14:textId="0871900C" w:rsidR="00780E38" w:rsidRPr="00A16355" w:rsidRDefault="00780E38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2014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University of Texas at Austin Dual Presentation Travel Award</w:t>
      </w:r>
    </w:p>
    <w:p w14:paraId="5391D196" w14:textId="77777777" w:rsidR="00780E38" w:rsidRPr="00A16355" w:rsidRDefault="00780E38" w:rsidP="00EF0C71">
      <w:pPr>
        <w:rPr>
          <w:sz w:val="22"/>
          <w:szCs w:val="22"/>
        </w:rPr>
      </w:pPr>
    </w:p>
    <w:p w14:paraId="45C257CD" w14:textId="2F7ADC86" w:rsidR="00896A02" w:rsidRPr="00A16355" w:rsidRDefault="00896A02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2013</w:t>
      </w:r>
      <w:r w:rsidR="00754F54" w:rsidRPr="00A16355">
        <w:rPr>
          <w:sz w:val="22"/>
          <w:szCs w:val="22"/>
        </w:rPr>
        <w:t>-2014</w:t>
      </w:r>
      <w:r w:rsidR="00754F54"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University of Texas at Austin Graduate Recruitment Fellowship</w:t>
      </w:r>
    </w:p>
    <w:p w14:paraId="3FB99942" w14:textId="77777777" w:rsidR="0043210D" w:rsidRPr="00A16355" w:rsidRDefault="0043210D" w:rsidP="00EF0C71">
      <w:pPr>
        <w:rPr>
          <w:sz w:val="22"/>
          <w:szCs w:val="22"/>
        </w:rPr>
      </w:pPr>
    </w:p>
    <w:p w14:paraId="4E395C08" w14:textId="098C7DB2" w:rsidR="0043210D" w:rsidRPr="00A16355" w:rsidRDefault="0043210D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2006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University of St Andrews Dissertation of Distinction</w:t>
      </w:r>
    </w:p>
    <w:p w14:paraId="42EAB55B" w14:textId="77777777" w:rsidR="00896A02" w:rsidRPr="00A16355" w:rsidRDefault="00896A02" w:rsidP="00EF0C71">
      <w:pPr>
        <w:rPr>
          <w:sz w:val="22"/>
          <w:szCs w:val="22"/>
        </w:rPr>
      </w:pPr>
    </w:p>
    <w:p w14:paraId="413C4EFB" w14:textId="22020B35" w:rsidR="00896A02" w:rsidRPr="00A16355" w:rsidRDefault="00896A02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200</w:t>
      </w:r>
      <w:r w:rsidR="00496022" w:rsidRPr="00A16355">
        <w:rPr>
          <w:sz w:val="22"/>
          <w:szCs w:val="22"/>
        </w:rPr>
        <w:t>4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Ida and William Rosenthal Foundation Scholarship</w:t>
      </w:r>
    </w:p>
    <w:p w14:paraId="466A319A" w14:textId="77777777" w:rsidR="00896A02" w:rsidRPr="00A16355" w:rsidRDefault="00896A02" w:rsidP="00EF0C71">
      <w:pPr>
        <w:rPr>
          <w:sz w:val="22"/>
          <w:szCs w:val="22"/>
        </w:rPr>
      </w:pPr>
    </w:p>
    <w:p w14:paraId="72FDC19A" w14:textId="0B70783B" w:rsidR="00896A02" w:rsidRPr="00A16355" w:rsidRDefault="00896A02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2003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="00F743AD" w:rsidRPr="00A16355">
        <w:rPr>
          <w:sz w:val="22"/>
          <w:szCs w:val="22"/>
        </w:rPr>
        <w:t xml:space="preserve">Barnard College of </w:t>
      </w:r>
      <w:r w:rsidRPr="00A16355">
        <w:rPr>
          <w:sz w:val="22"/>
          <w:szCs w:val="22"/>
        </w:rPr>
        <w:t>Columbia University Class of 1931 Scholarship</w:t>
      </w:r>
    </w:p>
    <w:p w14:paraId="64B195C6" w14:textId="77777777" w:rsidR="00896A02" w:rsidRPr="00A16355" w:rsidRDefault="00896A02" w:rsidP="00EF0C71">
      <w:pPr>
        <w:rPr>
          <w:sz w:val="22"/>
          <w:szCs w:val="22"/>
        </w:rPr>
      </w:pPr>
    </w:p>
    <w:p w14:paraId="1CEE8C1E" w14:textId="28B8E864" w:rsidR="00896A02" w:rsidRPr="00A16355" w:rsidRDefault="00896A02" w:rsidP="00EF0C71">
      <w:pPr>
        <w:rPr>
          <w:sz w:val="22"/>
          <w:szCs w:val="22"/>
        </w:rPr>
      </w:pPr>
      <w:r w:rsidRPr="00A16355">
        <w:rPr>
          <w:sz w:val="22"/>
          <w:szCs w:val="22"/>
        </w:rPr>
        <w:t>2001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>National Society of Collegiate Scholars</w:t>
      </w:r>
    </w:p>
    <w:p w14:paraId="47799E85" w14:textId="77777777" w:rsidR="00896A02" w:rsidRPr="00A16355" w:rsidRDefault="00896A02" w:rsidP="00EF0C71">
      <w:pPr>
        <w:rPr>
          <w:sz w:val="22"/>
          <w:szCs w:val="22"/>
        </w:rPr>
      </w:pPr>
    </w:p>
    <w:p w14:paraId="6567689A" w14:textId="1698842B" w:rsidR="00B145F1" w:rsidRPr="00A16355" w:rsidRDefault="00896A02" w:rsidP="00EF0C71">
      <w:pPr>
        <w:rPr>
          <w:b/>
          <w:sz w:val="22"/>
          <w:szCs w:val="22"/>
        </w:rPr>
      </w:pPr>
      <w:r w:rsidRPr="00A16355">
        <w:rPr>
          <w:sz w:val="22"/>
          <w:szCs w:val="22"/>
        </w:rPr>
        <w:t>2000</w:t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</w:r>
      <w:r w:rsidRPr="00A16355">
        <w:rPr>
          <w:sz w:val="22"/>
          <w:szCs w:val="22"/>
        </w:rPr>
        <w:tab/>
        <w:t xml:space="preserve">National Merit </w:t>
      </w:r>
      <w:r w:rsidR="00132222" w:rsidRPr="00A16355">
        <w:rPr>
          <w:sz w:val="22"/>
          <w:szCs w:val="22"/>
        </w:rPr>
        <w:t xml:space="preserve">Commended </w:t>
      </w:r>
      <w:r w:rsidRPr="00A16355">
        <w:rPr>
          <w:sz w:val="22"/>
          <w:szCs w:val="22"/>
        </w:rPr>
        <w:t>Scholar</w:t>
      </w:r>
      <w:r w:rsidRPr="00A16355">
        <w:rPr>
          <w:b/>
          <w:sz w:val="22"/>
          <w:szCs w:val="22"/>
        </w:rPr>
        <w:tab/>
      </w:r>
    </w:p>
    <w:p w14:paraId="64EA15DE" w14:textId="77777777" w:rsidR="001F5637" w:rsidRPr="00A16355" w:rsidRDefault="001F5637" w:rsidP="00EF0C71">
      <w:pPr>
        <w:rPr>
          <w:b/>
          <w:sz w:val="22"/>
          <w:szCs w:val="22"/>
        </w:rPr>
      </w:pPr>
    </w:p>
    <w:p w14:paraId="07B04417" w14:textId="3A7570D5" w:rsidR="00773290" w:rsidRPr="00A16355" w:rsidRDefault="00773290" w:rsidP="00D812CE">
      <w:pPr>
        <w:jc w:val="center"/>
        <w:outlineLvl w:val="0"/>
        <w:rPr>
          <w:b/>
          <w:sz w:val="22"/>
          <w:szCs w:val="22"/>
        </w:rPr>
      </w:pPr>
      <w:r w:rsidRPr="00A16355">
        <w:rPr>
          <w:b/>
          <w:sz w:val="22"/>
          <w:szCs w:val="22"/>
        </w:rPr>
        <w:t>PROFESSIONAL AFFILIATIONS</w:t>
      </w:r>
    </w:p>
    <w:p w14:paraId="1030C800" w14:textId="77777777" w:rsidR="00773290" w:rsidRPr="00A16355" w:rsidRDefault="00773290" w:rsidP="00EF0C71">
      <w:pPr>
        <w:rPr>
          <w:b/>
          <w:sz w:val="22"/>
          <w:szCs w:val="22"/>
        </w:rPr>
      </w:pPr>
    </w:p>
    <w:p w14:paraId="3F389C93" w14:textId="4BD7FEEA" w:rsidR="0000548F" w:rsidRPr="00A16355" w:rsidRDefault="00773290" w:rsidP="009F576C">
      <w:pPr>
        <w:spacing w:line="360" w:lineRule="auto"/>
        <w:rPr>
          <w:sz w:val="22"/>
          <w:szCs w:val="22"/>
        </w:rPr>
      </w:pPr>
      <w:r w:rsidRPr="00A16355">
        <w:rPr>
          <w:sz w:val="22"/>
          <w:szCs w:val="22"/>
        </w:rPr>
        <w:t>Association for Applied Behavior Analysis</w:t>
      </w:r>
      <w:r w:rsidR="00112ED5">
        <w:rPr>
          <w:sz w:val="22"/>
          <w:szCs w:val="22"/>
        </w:rPr>
        <w:t>,</w:t>
      </w:r>
      <w:r w:rsidRPr="00A16355">
        <w:rPr>
          <w:sz w:val="22"/>
          <w:szCs w:val="22"/>
        </w:rPr>
        <w:t xml:space="preserve"> International</w:t>
      </w:r>
    </w:p>
    <w:p w14:paraId="0344E319" w14:textId="56DB893B" w:rsidR="00687339" w:rsidRPr="00A16355" w:rsidRDefault="0074234F" w:rsidP="009F576C">
      <w:pPr>
        <w:spacing w:line="360" w:lineRule="auto"/>
        <w:rPr>
          <w:sz w:val="22"/>
          <w:szCs w:val="22"/>
        </w:rPr>
      </w:pPr>
      <w:r w:rsidRPr="00A16355">
        <w:rPr>
          <w:sz w:val="22"/>
          <w:szCs w:val="22"/>
        </w:rPr>
        <w:t>Council f</w:t>
      </w:r>
      <w:r w:rsidR="007409FC" w:rsidRPr="00A16355">
        <w:rPr>
          <w:sz w:val="22"/>
          <w:szCs w:val="22"/>
        </w:rPr>
        <w:t>or Exceptional Children</w:t>
      </w:r>
    </w:p>
    <w:p w14:paraId="7FC70B8A" w14:textId="3890C443" w:rsidR="00957B67" w:rsidRPr="00A16355" w:rsidRDefault="00E84CFC" w:rsidP="0000548F">
      <w:pPr>
        <w:spacing w:line="360" w:lineRule="auto"/>
        <w:rPr>
          <w:sz w:val="22"/>
          <w:szCs w:val="22"/>
        </w:rPr>
      </w:pPr>
      <w:r w:rsidRPr="00A16355">
        <w:rPr>
          <w:sz w:val="22"/>
          <w:szCs w:val="22"/>
        </w:rPr>
        <w:t>CEC Division on Autism and Developmental Disabilities</w:t>
      </w:r>
    </w:p>
    <w:p w14:paraId="24C61C3A" w14:textId="19DC0744" w:rsidR="00543485" w:rsidRPr="00A16355" w:rsidRDefault="00543485" w:rsidP="0000548F">
      <w:pPr>
        <w:spacing w:line="360" w:lineRule="auto"/>
        <w:rPr>
          <w:sz w:val="22"/>
          <w:szCs w:val="22"/>
        </w:rPr>
      </w:pPr>
      <w:r w:rsidRPr="00A16355">
        <w:rPr>
          <w:sz w:val="22"/>
          <w:szCs w:val="22"/>
        </w:rPr>
        <w:t>Inclusive Early Childhood Education (</w:t>
      </w:r>
      <w:proofErr w:type="spellStart"/>
      <w:r w:rsidRPr="00A16355">
        <w:rPr>
          <w:sz w:val="22"/>
          <w:szCs w:val="22"/>
        </w:rPr>
        <w:t>iECE</w:t>
      </w:r>
      <w:proofErr w:type="spellEnd"/>
      <w:r w:rsidRPr="00A16355">
        <w:rPr>
          <w:sz w:val="22"/>
          <w:szCs w:val="22"/>
        </w:rPr>
        <w:t>) Network</w:t>
      </w:r>
    </w:p>
    <w:p w14:paraId="2CF85D47" w14:textId="77777777" w:rsidR="00A16355" w:rsidRPr="00A16355" w:rsidRDefault="00A16355">
      <w:pPr>
        <w:spacing w:line="360" w:lineRule="auto"/>
        <w:rPr>
          <w:sz w:val="22"/>
          <w:szCs w:val="22"/>
        </w:rPr>
      </w:pPr>
    </w:p>
    <w:sectPr w:rsidR="00A16355" w:rsidRPr="00A16355" w:rsidSect="00964EC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0BF5" w14:textId="77777777" w:rsidR="00964EC5" w:rsidRDefault="00964EC5" w:rsidP="003259E8">
      <w:r>
        <w:separator/>
      </w:r>
    </w:p>
  </w:endnote>
  <w:endnote w:type="continuationSeparator" w:id="0">
    <w:p w14:paraId="6E11496B" w14:textId="77777777" w:rsidR="00964EC5" w:rsidRDefault="00964EC5" w:rsidP="0032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7449" w14:textId="77777777" w:rsidR="00FC1C2A" w:rsidRDefault="00FC1C2A" w:rsidP="007C7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DD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3AD197" w14:textId="77777777" w:rsidR="00FC1C2A" w:rsidRDefault="00FC1C2A" w:rsidP="003429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F44" w14:textId="77777777" w:rsidR="00FC1C2A" w:rsidRDefault="00FC1C2A" w:rsidP="003429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E388" w14:textId="77777777" w:rsidR="00964EC5" w:rsidRDefault="00964EC5" w:rsidP="003259E8">
      <w:r>
        <w:separator/>
      </w:r>
    </w:p>
  </w:footnote>
  <w:footnote w:type="continuationSeparator" w:id="0">
    <w:p w14:paraId="1F5182CE" w14:textId="77777777" w:rsidR="00964EC5" w:rsidRDefault="00964EC5" w:rsidP="0032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4CD8" w14:textId="77777777" w:rsidR="00FC1C2A" w:rsidRDefault="00FC1C2A" w:rsidP="00F31C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DD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512BB3" w14:textId="77777777" w:rsidR="00FC1C2A" w:rsidRDefault="00FC1C2A" w:rsidP="007750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B3A3" w14:textId="77777777" w:rsidR="00FC1C2A" w:rsidRDefault="00FC1C2A" w:rsidP="00F31C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2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1E615D" w14:textId="78A72BEE" w:rsidR="00FC1C2A" w:rsidRDefault="00FC1C2A" w:rsidP="007750D3">
    <w:pPr>
      <w:pStyle w:val="Header"/>
      <w:ind w:right="360"/>
    </w:pPr>
    <w:r>
      <w:t>Curri</w:t>
    </w:r>
    <w:r w:rsidR="00E86CCD">
      <w:t>culum Vitae of Laci Watkins, PhD</w:t>
    </w:r>
    <w:r w:rsidR="00523C27">
      <w:t>,</w:t>
    </w:r>
    <w:r w:rsidR="00E0077D">
      <w:t xml:space="preserve"> </w:t>
    </w:r>
    <w:r w:rsidR="00523C27">
      <w:t>BCBA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7F6"/>
    <w:multiLevelType w:val="hybridMultilevel"/>
    <w:tmpl w:val="790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B6DF9"/>
    <w:multiLevelType w:val="hybridMultilevel"/>
    <w:tmpl w:val="7AFC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17"/>
    <w:multiLevelType w:val="hybridMultilevel"/>
    <w:tmpl w:val="F224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238"/>
    <w:multiLevelType w:val="hybridMultilevel"/>
    <w:tmpl w:val="9F10B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719C"/>
    <w:multiLevelType w:val="hybridMultilevel"/>
    <w:tmpl w:val="630E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4FF"/>
    <w:multiLevelType w:val="hybridMultilevel"/>
    <w:tmpl w:val="13C83170"/>
    <w:lvl w:ilvl="0" w:tplc="185AB2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E77B6"/>
    <w:multiLevelType w:val="hybridMultilevel"/>
    <w:tmpl w:val="B54A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DB6"/>
    <w:multiLevelType w:val="hybridMultilevel"/>
    <w:tmpl w:val="B51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24F65"/>
    <w:multiLevelType w:val="hybridMultilevel"/>
    <w:tmpl w:val="C980E444"/>
    <w:lvl w:ilvl="0" w:tplc="9A92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B47487"/>
    <w:multiLevelType w:val="hybridMultilevel"/>
    <w:tmpl w:val="6D8A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FF4864"/>
    <w:multiLevelType w:val="hybridMultilevel"/>
    <w:tmpl w:val="FBB4E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5793"/>
    <w:multiLevelType w:val="hybridMultilevel"/>
    <w:tmpl w:val="62188F5A"/>
    <w:lvl w:ilvl="0" w:tplc="0186D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9092611">
    <w:abstractNumId w:val="0"/>
  </w:num>
  <w:num w:numId="2" w16cid:durableId="1235362127">
    <w:abstractNumId w:val="8"/>
  </w:num>
  <w:num w:numId="3" w16cid:durableId="180247667">
    <w:abstractNumId w:val="5"/>
  </w:num>
  <w:num w:numId="4" w16cid:durableId="2122650733">
    <w:abstractNumId w:val="11"/>
  </w:num>
  <w:num w:numId="5" w16cid:durableId="1443768101">
    <w:abstractNumId w:val="2"/>
  </w:num>
  <w:num w:numId="6" w16cid:durableId="913978102">
    <w:abstractNumId w:val="4"/>
  </w:num>
  <w:num w:numId="7" w16cid:durableId="695959317">
    <w:abstractNumId w:val="7"/>
  </w:num>
  <w:num w:numId="8" w16cid:durableId="1033076156">
    <w:abstractNumId w:val="10"/>
  </w:num>
  <w:num w:numId="9" w16cid:durableId="271134248">
    <w:abstractNumId w:val="1"/>
  </w:num>
  <w:num w:numId="10" w16cid:durableId="72705938">
    <w:abstractNumId w:val="9"/>
  </w:num>
  <w:num w:numId="11" w16cid:durableId="95290413">
    <w:abstractNumId w:val="6"/>
  </w:num>
  <w:num w:numId="12" w16cid:durableId="921180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4F"/>
    <w:rsid w:val="000021A2"/>
    <w:rsid w:val="0000355A"/>
    <w:rsid w:val="0000411F"/>
    <w:rsid w:val="00004C57"/>
    <w:rsid w:val="0000548F"/>
    <w:rsid w:val="00005662"/>
    <w:rsid w:val="000073AB"/>
    <w:rsid w:val="00007F30"/>
    <w:rsid w:val="00010E7A"/>
    <w:rsid w:val="00011A1B"/>
    <w:rsid w:val="000140FE"/>
    <w:rsid w:val="00014761"/>
    <w:rsid w:val="000148BF"/>
    <w:rsid w:val="00014BD4"/>
    <w:rsid w:val="0001563B"/>
    <w:rsid w:val="0001596D"/>
    <w:rsid w:val="00020829"/>
    <w:rsid w:val="00021731"/>
    <w:rsid w:val="000225A6"/>
    <w:rsid w:val="00024CDD"/>
    <w:rsid w:val="00026705"/>
    <w:rsid w:val="000274B4"/>
    <w:rsid w:val="00030A54"/>
    <w:rsid w:val="000319EC"/>
    <w:rsid w:val="00032D50"/>
    <w:rsid w:val="000330B5"/>
    <w:rsid w:val="000330DD"/>
    <w:rsid w:val="00033128"/>
    <w:rsid w:val="00033801"/>
    <w:rsid w:val="00034371"/>
    <w:rsid w:val="000345F0"/>
    <w:rsid w:val="000349E6"/>
    <w:rsid w:val="00034B3E"/>
    <w:rsid w:val="00035176"/>
    <w:rsid w:val="000356C6"/>
    <w:rsid w:val="00036679"/>
    <w:rsid w:val="000368DF"/>
    <w:rsid w:val="000403D0"/>
    <w:rsid w:val="0004065C"/>
    <w:rsid w:val="000406FF"/>
    <w:rsid w:val="00040CCD"/>
    <w:rsid w:val="00041244"/>
    <w:rsid w:val="00041C67"/>
    <w:rsid w:val="00043999"/>
    <w:rsid w:val="00044AE4"/>
    <w:rsid w:val="00045D3B"/>
    <w:rsid w:val="00050045"/>
    <w:rsid w:val="000512AA"/>
    <w:rsid w:val="0005167D"/>
    <w:rsid w:val="00053052"/>
    <w:rsid w:val="00053EFB"/>
    <w:rsid w:val="0005409E"/>
    <w:rsid w:val="00054512"/>
    <w:rsid w:val="0005469F"/>
    <w:rsid w:val="000553B3"/>
    <w:rsid w:val="0005564B"/>
    <w:rsid w:val="000568EA"/>
    <w:rsid w:val="00056B4F"/>
    <w:rsid w:val="00056D96"/>
    <w:rsid w:val="000604A6"/>
    <w:rsid w:val="00062118"/>
    <w:rsid w:val="00063E08"/>
    <w:rsid w:val="000649C5"/>
    <w:rsid w:val="000650A6"/>
    <w:rsid w:val="00066F4D"/>
    <w:rsid w:val="00067A12"/>
    <w:rsid w:val="00067F1D"/>
    <w:rsid w:val="000709D8"/>
    <w:rsid w:val="00070DA1"/>
    <w:rsid w:val="00071692"/>
    <w:rsid w:val="00072599"/>
    <w:rsid w:val="000739B8"/>
    <w:rsid w:val="00073A40"/>
    <w:rsid w:val="000743A2"/>
    <w:rsid w:val="0007447C"/>
    <w:rsid w:val="00074664"/>
    <w:rsid w:val="000841ED"/>
    <w:rsid w:val="0008493D"/>
    <w:rsid w:val="00086B48"/>
    <w:rsid w:val="0008777A"/>
    <w:rsid w:val="0009052B"/>
    <w:rsid w:val="00090DD0"/>
    <w:rsid w:val="00092F1D"/>
    <w:rsid w:val="00093163"/>
    <w:rsid w:val="000938B4"/>
    <w:rsid w:val="000972E6"/>
    <w:rsid w:val="000977E0"/>
    <w:rsid w:val="000A043D"/>
    <w:rsid w:val="000A0DF7"/>
    <w:rsid w:val="000A10D5"/>
    <w:rsid w:val="000A1ECD"/>
    <w:rsid w:val="000A2AB2"/>
    <w:rsid w:val="000A32F0"/>
    <w:rsid w:val="000A5243"/>
    <w:rsid w:val="000A723E"/>
    <w:rsid w:val="000A73FD"/>
    <w:rsid w:val="000B0CCE"/>
    <w:rsid w:val="000B1D10"/>
    <w:rsid w:val="000B2D55"/>
    <w:rsid w:val="000B64FD"/>
    <w:rsid w:val="000B7608"/>
    <w:rsid w:val="000C4F3A"/>
    <w:rsid w:val="000C5904"/>
    <w:rsid w:val="000C5DB4"/>
    <w:rsid w:val="000D138C"/>
    <w:rsid w:val="000D4CFE"/>
    <w:rsid w:val="000D53CA"/>
    <w:rsid w:val="000D58CE"/>
    <w:rsid w:val="000D6216"/>
    <w:rsid w:val="000D6A39"/>
    <w:rsid w:val="000D7BE5"/>
    <w:rsid w:val="000E29EB"/>
    <w:rsid w:val="000E3042"/>
    <w:rsid w:val="000E725B"/>
    <w:rsid w:val="000E750D"/>
    <w:rsid w:val="000E7A9C"/>
    <w:rsid w:val="000F0862"/>
    <w:rsid w:val="000F1909"/>
    <w:rsid w:val="000F2964"/>
    <w:rsid w:val="000F38B4"/>
    <w:rsid w:val="000F5793"/>
    <w:rsid w:val="000F5A73"/>
    <w:rsid w:val="00101FD7"/>
    <w:rsid w:val="00106DF5"/>
    <w:rsid w:val="00107242"/>
    <w:rsid w:val="001079FE"/>
    <w:rsid w:val="00112892"/>
    <w:rsid w:val="00112CD8"/>
    <w:rsid w:val="00112ED5"/>
    <w:rsid w:val="0011488F"/>
    <w:rsid w:val="00115645"/>
    <w:rsid w:val="00115B86"/>
    <w:rsid w:val="0011739F"/>
    <w:rsid w:val="0012037B"/>
    <w:rsid w:val="00120E36"/>
    <w:rsid w:val="001223F7"/>
    <w:rsid w:val="0012388C"/>
    <w:rsid w:val="001248E4"/>
    <w:rsid w:val="00126485"/>
    <w:rsid w:val="001264B0"/>
    <w:rsid w:val="00126620"/>
    <w:rsid w:val="00127CD4"/>
    <w:rsid w:val="00131092"/>
    <w:rsid w:val="00131D0E"/>
    <w:rsid w:val="00132222"/>
    <w:rsid w:val="0013309E"/>
    <w:rsid w:val="00135870"/>
    <w:rsid w:val="00137E9E"/>
    <w:rsid w:val="00140BFE"/>
    <w:rsid w:val="00141727"/>
    <w:rsid w:val="00143526"/>
    <w:rsid w:val="00144FB9"/>
    <w:rsid w:val="0014717C"/>
    <w:rsid w:val="00147DBE"/>
    <w:rsid w:val="001530B4"/>
    <w:rsid w:val="00153D91"/>
    <w:rsid w:val="00154011"/>
    <w:rsid w:val="0015472B"/>
    <w:rsid w:val="00154C87"/>
    <w:rsid w:val="00157D25"/>
    <w:rsid w:val="0016014E"/>
    <w:rsid w:val="00160D36"/>
    <w:rsid w:val="00163123"/>
    <w:rsid w:val="00164407"/>
    <w:rsid w:val="00167243"/>
    <w:rsid w:val="0017130D"/>
    <w:rsid w:val="001715D3"/>
    <w:rsid w:val="00171DE3"/>
    <w:rsid w:val="00184626"/>
    <w:rsid w:val="00184E32"/>
    <w:rsid w:val="00185108"/>
    <w:rsid w:val="0018593D"/>
    <w:rsid w:val="00185E54"/>
    <w:rsid w:val="001875D7"/>
    <w:rsid w:val="0019099C"/>
    <w:rsid w:val="00191340"/>
    <w:rsid w:val="0019408F"/>
    <w:rsid w:val="0019606B"/>
    <w:rsid w:val="001A26D4"/>
    <w:rsid w:val="001A2911"/>
    <w:rsid w:val="001A2F11"/>
    <w:rsid w:val="001A3685"/>
    <w:rsid w:val="001A3C13"/>
    <w:rsid w:val="001A3FE2"/>
    <w:rsid w:val="001A61EB"/>
    <w:rsid w:val="001A6882"/>
    <w:rsid w:val="001B05E0"/>
    <w:rsid w:val="001B0D9F"/>
    <w:rsid w:val="001B1129"/>
    <w:rsid w:val="001B6029"/>
    <w:rsid w:val="001C08FB"/>
    <w:rsid w:val="001C1545"/>
    <w:rsid w:val="001C1795"/>
    <w:rsid w:val="001C2CF4"/>
    <w:rsid w:val="001C30AC"/>
    <w:rsid w:val="001C3BD1"/>
    <w:rsid w:val="001C5BB4"/>
    <w:rsid w:val="001C73E8"/>
    <w:rsid w:val="001D1287"/>
    <w:rsid w:val="001D3FCD"/>
    <w:rsid w:val="001D4978"/>
    <w:rsid w:val="001D5ADE"/>
    <w:rsid w:val="001D6F7E"/>
    <w:rsid w:val="001D7449"/>
    <w:rsid w:val="001E0A43"/>
    <w:rsid w:val="001E22EC"/>
    <w:rsid w:val="001E4FC2"/>
    <w:rsid w:val="001E5317"/>
    <w:rsid w:val="001E683B"/>
    <w:rsid w:val="001F1EF2"/>
    <w:rsid w:val="001F2540"/>
    <w:rsid w:val="001F275F"/>
    <w:rsid w:val="001F3EAE"/>
    <w:rsid w:val="001F5637"/>
    <w:rsid w:val="001F5A5A"/>
    <w:rsid w:val="001F70F4"/>
    <w:rsid w:val="001F7BB9"/>
    <w:rsid w:val="001F7F61"/>
    <w:rsid w:val="002010C8"/>
    <w:rsid w:val="002021A9"/>
    <w:rsid w:val="00203029"/>
    <w:rsid w:val="002032FD"/>
    <w:rsid w:val="0020538B"/>
    <w:rsid w:val="00206246"/>
    <w:rsid w:val="0020761C"/>
    <w:rsid w:val="00210CD1"/>
    <w:rsid w:val="00211452"/>
    <w:rsid w:val="002144CC"/>
    <w:rsid w:val="002175A6"/>
    <w:rsid w:val="00217A43"/>
    <w:rsid w:val="00220833"/>
    <w:rsid w:val="002223D3"/>
    <w:rsid w:val="00224AA0"/>
    <w:rsid w:val="00225942"/>
    <w:rsid w:val="002271AB"/>
    <w:rsid w:val="002303F6"/>
    <w:rsid w:val="00232A7B"/>
    <w:rsid w:val="002331CB"/>
    <w:rsid w:val="002367D7"/>
    <w:rsid w:val="002372B5"/>
    <w:rsid w:val="00241B5E"/>
    <w:rsid w:val="002422B1"/>
    <w:rsid w:val="0024287B"/>
    <w:rsid w:val="00242BC5"/>
    <w:rsid w:val="00243EE7"/>
    <w:rsid w:val="002453DB"/>
    <w:rsid w:val="00246034"/>
    <w:rsid w:val="00247D87"/>
    <w:rsid w:val="00250700"/>
    <w:rsid w:val="0025343F"/>
    <w:rsid w:val="00262225"/>
    <w:rsid w:val="00262E5D"/>
    <w:rsid w:val="0026446F"/>
    <w:rsid w:val="00265CD1"/>
    <w:rsid w:val="00272D63"/>
    <w:rsid w:val="00275B2E"/>
    <w:rsid w:val="00276002"/>
    <w:rsid w:val="00277096"/>
    <w:rsid w:val="00280ED1"/>
    <w:rsid w:val="00281868"/>
    <w:rsid w:val="00282417"/>
    <w:rsid w:val="002905C2"/>
    <w:rsid w:val="00290E04"/>
    <w:rsid w:val="00291258"/>
    <w:rsid w:val="002916C8"/>
    <w:rsid w:val="002949C7"/>
    <w:rsid w:val="0029512B"/>
    <w:rsid w:val="002956C6"/>
    <w:rsid w:val="0029652C"/>
    <w:rsid w:val="002966D6"/>
    <w:rsid w:val="0029684C"/>
    <w:rsid w:val="00296CDE"/>
    <w:rsid w:val="002970B1"/>
    <w:rsid w:val="002A57E0"/>
    <w:rsid w:val="002A5838"/>
    <w:rsid w:val="002A5C52"/>
    <w:rsid w:val="002A7E85"/>
    <w:rsid w:val="002B037E"/>
    <w:rsid w:val="002B08AD"/>
    <w:rsid w:val="002B10F9"/>
    <w:rsid w:val="002B1767"/>
    <w:rsid w:val="002B45C1"/>
    <w:rsid w:val="002B53EB"/>
    <w:rsid w:val="002B60E5"/>
    <w:rsid w:val="002B784F"/>
    <w:rsid w:val="002C01EE"/>
    <w:rsid w:val="002C1CAE"/>
    <w:rsid w:val="002C2991"/>
    <w:rsid w:val="002C2B61"/>
    <w:rsid w:val="002C3E7C"/>
    <w:rsid w:val="002C4EC0"/>
    <w:rsid w:val="002C56BB"/>
    <w:rsid w:val="002C641B"/>
    <w:rsid w:val="002C68AD"/>
    <w:rsid w:val="002C7853"/>
    <w:rsid w:val="002C7CBB"/>
    <w:rsid w:val="002D0590"/>
    <w:rsid w:val="002D05BD"/>
    <w:rsid w:val="002D31C8"/>
    <w:rsid w:val="002D59A2"/>
    <w:rsid w:val="002D74D5"/>
    <w:rsid w:val="002E0349"/>
    <w:rsid w:val="002E2368"/>
    <w:rsid w:val="002E2F03"/>
    <w:rsid w:val="002E3C30"/>
    <w:rsid w:val="002E5C9D"/>
    <w:rsid w:val="002E7076"/>
    <w:rsid w:val="002E70AA"/>
    <w:rsid w:val="002E7F29"/>
    <w:rsid w:val="002F0292"/>
    <w:rsid w:val="002F0891"/>
    <w:rsid w:val="002F0903"/>
    <w:rsid w:val="002F17CB"/>
    <w:rsid w:val="002F1BE2"/>
    <w:rsid w:val="002F2D52"/>
    <w:rsid w:val="002F60C1"/>
    <w:rsid w:val="002F6B52"/>
    <w:rsid w:val="002F7983"/>
    <w:rsid w:val="00300578"/>
    <w:rsid w:val="0030347A"/>
    <w:rsid w:val="0030350F"/>
    <w:rsid w:val="00303E68"/>
    <w:rsid w:val="003064A1"/>
    <w:rsid w:val="00306560"/>
    <w:rsid w:val="003067B6"/>
    <w:rsid w:val="003072A4"/>
    <w:rsid w:val="00307567"/>
    <w:rsid w:val="003108B9"/>
    <w:rsid w:val="00311C49"/>
    <w:rsid w:val="00312A0A"/>
    <w:rsid w:val="00314F5A"/>
    <w:rsid w:val="00315C7A"/>
    <w:rsid w:val="003160ED"/>
    <w:rsid w:val="003165FD"/>
    <w:rsid w:val="00316AD4"/>
    <w:rsid w:val="00317FF7"/>
    <w:rsid w:val="003200BD"/>
    <w:rsid w:val="00324DF0"/>
    <w:rsid w:val="003259E8"/>
    <w:rsid w:val="00327FE7"/>
    <w:rsid w:val="003312DE"/>
    <w:rsid w:val="00331541"/>
    <w:rsid w:val="00331DF1"/>
    <w:rsid w:val="00334247"/>
    <w:rsid w:val="00337EF5"/>
    <w:rsid w:val="0034032F"/>
    <w:rsid w:val="00341D75"/>
    <w:rsid w:val="00341D7E"/>
    <w:rsid w:val="00342950"/>
    <w:rsid w:val="00344F17"/>
    <w:rsid w:val="00345CF5"/>
    <w:rsid w:val="00346B56"/>
    <w:rsid w:val="00346E52"/>
    <w:rsid w:val="00347BCA"/>
    <w:rsid w:val="00347FEF"/>
    <w:rsid w:val="0035039B"/>
    <w:rsid w:val="00350521"/>
    <w:rsid w:val="00350B0B"/>
    <w:rsid w:val="0035185E"/>
    <w:rsid w:val="003523C0"/>
    <w:rsid w:val="00356579"/>
    <w:rsid w:val="0035781E"/>
    <w:rsid w:val="00357CF2"/>
    <w:rsid w:val="00357E91"/>
    <w:rsid w:val="00360293"/>
    <w:rsid w:val="003603D9"/>
    <w:rsid w:val="00361607"/>
    <w:rsid w:val="00362091"/>
    <w:rsid w:val="00363924"/>
    <w:rsid w:val="00363A02"/>
    <w:rsid w:val="00364038"/>
    <w:rsid w:val="003644F4"/>
    <w:rsid w:val="00365F77"/>
    <w:rsid w:val="00366737"/>
    <w:rsid w:val="00367857"/>
    <w:rsid w:val="00370D80"/>
    <w:rsid w:val="00372888"/>
    <w:rsid w:val="003730DA"/>
    <w:rsid w:val="00374862"/>
    <w:rsid w:val="003753FE"/>
    <w:rsid w:val="0037622A"/>
    <w:rsid w:val="003762EF"/>
    <w:rsid w:val="00382FC0"/>
    <w:rsid w:val="0038467F"/>
    <w:rsid w:val="00385F05"/>
    <w:rsid w:val="00386150"/>
    <w:rsid w:val="00391200"/>
    <w:rsid w:val="00391910"/>
    <w:rsid w:val="00393066"/>
    <w:rsid w:val="0039312F"/>
    <w:rsid w:val="00393D5D"/>
    <w:rsid w:val="003A0EF7"/>
    <w:rsid w:val="003A13A8"/>
    <w:rsid w:val="003A424C"/>
    <w:rsid w:val="003A482D"/>
    <w:rsid w:val="003A4B9E"/>
    <w:rsid w:val="003A4E1F"/>
    <w:rsid w:val="003A4EF4"/>
    <w:rsid w:val="003A5804"/>
    <w:rsid w:val="003B0552"/>
    <w:rsid w:val="003B1205"/>
    <w:rsid w:val="003B2DE4"/>
    <w:rsid w:val="003B3678"/>
    <w:rsid w:val="003B390D"/>
    <w:rsid w:val="003B3D0E"/>
    <w:rsid w:val="003B40CE"/>
    <w:rsid w:val="003B4457"/>
    <w:rsid w:val="003B4CE4"/>
    <w:rsid w:val="003B53FF"/>
    <w:rsid w:val="003B59CA"/>
    <w:rsid w:val="003B6092"/>
    <w:rsid w:val="003B7ADB"/>
    <w:rsid w:val="003B7B00"/>
    <w:rsid w:val="003C1059"/>
    <w:rsid w:val="003C2847"/>
    <w:rsid w:val="003C3532"/>
    <w:rsid w:val="003C36B9"/>
    <w:rsid w:val="003C4E18"/>
    <w:rsid w:val="003C7832"/>
    <w:rsid w:val="003D023F"/>
    <w:rsid w:val="003D0AD1"/>
    <w:rsid w:val="003D162B"/>
    <w:rsid w:val="003D3934"/>
    <w:rsid w:val="003D4829"/>
    <w:rsid w:val="003D5503"/>
    <w:rsid w:val="003D5784"/>
    <w:rsid w:val="003D5843"/>
    <w:rsid w:val="003D5A75"/>
    <w:rsid w:val="003E0847"/>
    <w:rsid w:val="003E0E62"/>
    <w:rsid w:val="003E1A5E"/>
    <w:rsid w:val="003E1DEC"/>
    <w:rsid w:val="003E2F6C"/>
    <w:rsid w:val="003E4BBB"/>
    <w:rsid w:val="003E6C6F"/>
    <w:rsid w:val="003E767A"/>
    <w:rsid w:val="003E7FEA"/>
    <w:rsid w:val="003F03D2"/>
    <w:rsid w:val="003F2228"/>
    <w:rsid w:val="003F2BA8"/>
    <w:rsid w:val="003F2BBF"/>
    <w:rsid w:val="003F3816"/>
    <w:rsid w:val="003F38C5"/>
    <w:rsid w:val="003F50D3"/>
    <w:rsid w:val="003F5B81"/>
    <w:rsid w:val="003F601E"/>
    <w:rsid w:val="003F7670"/>
    <w:rsid w:val="0040014B"/>
    <w:rsid w:val="00402C13"/>
    <w:rsid w:val="004050CB"/>
    <w:rsid w:val="0040514A"/>
    <w:rsid w:val="00406107"/>
    <w:rsid w:val="00406933"/>
    <w:rsid w:val="00406BC6"/>
    <w:rsid w:val="00406D7A"/>
    <w:rsid w:val="0040756B"/>
    <w:rsid w:val="00410BEB"/>
    <w:rsid w:val="00410CB0"/>
    <w:rsid w:val="004132FF"/>
    <w:rsid w:val="00413F48"/>
    <w:rsid w:val="004155F3"/>
    <w:rsid w:val="00415A45"/>
    <w:rsid w:val="004171FB"/>
    <w:rsid w:val="00417E3D"/>
    <w:rsid w:val="00420F7B"/>
    <w:rsid w:val="00421E8F"/>
    <w:rsid w:val="00424D7D"/>
    <w:rsid w:val="0042747C"/>
    <w:rsid w:val="004277E5"/>
    <w:rsid w:val="00427AF8"/>
    <w:rsid w:val="0043045B"/>
    <w:rsid w:val="0043210D"/>
    <w:rsid w:val="00432AC5"/>
    <w:rsid w:val="00433E2F"/>
    <w:rsid w:val="00434FAB"/>
    <w:rsid w:val="004351DB"/>
    <w:rsid w:val="00436D6E"/>
    <w:rsid w:val="004378A4"/>
    <w:rsid w:val="0044404F"/>
    <w:rsid w:val="00445A5C"/>
    <w:rsid w:val="004470FA"/>
    <w:rsid w:val="00447D13"/>
    <w:rsid w:val="004500E6"/>
    <w:rsid w:val="00451E87"/>
    <w:rsid w:val="00452AE3"/>
    <w:rsid w:val="004530E1"/>
    <w:rsid w:val="004539C6"/>
    <w:rsid w:val="00453FB1"/>
    <w:rsid w:val="004570CB"/>
    <w:rsid w:val="00462369"/>
    <w:rsid w:val="004633A2"/>
    <w:rsid w:val="004647AD"/>
    <w:rsid w:val="004649C4"/>
    <w:rsid w:val="00465034"/>
    <w:rsid w:val="004661CC"/>
    <w:rsid w:val="0046775B"/>
    <w:rsid w:val="00467BBA"/>
    <w:rsid w:val="0047110F"/>
    <w:rsid w:val="0047348D"/>
    <w:rsid w:val="00473C16"/>
    <w:rsid w:val="0047581A"/>
    <w:rsid w:val="00475B20"/>
    <w:rsid w:val="004765FF"/>
    <w:rsid w:val="00477EE2"/>
    <w:rsid w:val="00483438"/>
    <w:rsid w:val="00487776"/>
    <w:rsid w:val="00487E98"/>
    <w:rsid w:val="00490C26"/>
    <w:rsid w:val="00490C47"/>
    <w:rsid w:val="0049233F"/>
    <w:rsid w:val="004929F1"/>
    <w:rsid w:val="00492F46"/>
    <w:rsid w:val="00493050"/>
    <w:rsid w:val="00495031"/>
    <w:rsid w:val="004954E1"/>
    <w:rsid w:val="00496022"/>
    <w:rsid w:val="004A0899"/>
    <w:rsid w:val="004A08E7"/>
    <w:rsid w:val="004A0ECB"/>
    <w:rsid w:val="004A26B1"/>
    <w:rsid w:val="004A5D91"/>
    <w:rsid w:val="004B1D7F"/>
    <w:rsid w:val="004B458B"/>
    <w:rsid w:val="004B545E"/>
    <w:rsid w:val="004B5B21"/>
    <w:rsid w:val="004B5E70"/>
    <w:rsid w:val="004B5E9A"/>
    <w:rsid w:val="004B617D"/>
    <w:rsid w:val="004C3DD0"/>
    <w:rsid w:val="004C402C"/>
    <w:rsid w:val="004C586B"/>
    <w:rsid w:val="004C5B2A"/>
    <w:rsid w:val="004C6E1E"/>
    <w:rsid w:val="004D0256"/>
    <w:rsid w:val="004D048E"/>
    <w:rsid w:val="004D0B92"/>
    <w:rsid w:val="004D1A79"/>
    <w:rsid w:val="004D1D9E"/>
    <w:rsid w:val="004D1F5B"/>
    <w:rsid w:val="004D2B02"/>
    <w:rsid w:val="004D3495"/>
    <w:rsid w:val="004D572F"/>
    <w:rsid w:val="004D6182"/>
    <w:rsid w:val="004E00C7"/>
    <w:rsid w:val="004E0444"/>
    <w:rsid w:val="004E0A76"/>
    <w:rsid w:val="004E0D05"/>
    <w:rsid w:val="004E2948"/>
    <w:rsid w:val="004E2D28"/>
    <w:rsid w:val="004E5F79"/>
    <w:rsid w:val="004E6FE1"/>
    <w:rsid w:val="004E7B3C"/>
    <w:rsid w:val="004F1061"/>
    <w:rsid w:val="004F31AB"/>
    <w:rsid w:val="004F5C5A"/>
    <w:rsid w:val="004F6299"/>
    <w:rsid w:val="00502A33"/>
    <w:rsid w:val="00502B10"/>
    <w:rsid w:val="005044C1"/>
    <w:rsid w:val="00504C88"/>
    <w:rsid w:val="00507520"/>
    <w:rsid w:val="00512098"/>
    <w:rsid w:val="005138C8"/>
    <w:rsid w:val="00514154"/>
    <w:rsid w:val="005146FE"/>
    <w:rsid w:val="00517DED"/>
    <w:rsid w:val="00521B2E"/>
    <w:rsid w:val="00521D3E"/>
    <w:rsid w:val="005236CB"/>
    <w:rsid w:val="00523BFF"/>
    <w:rsid w:val="00523C27"/>
    <w:rsid w:val="00524589"/>
    <w:rsid w:val="00525B50"/>
    <w:rsid w:val="00530570"/>
    <w:rsid w:val="00531D00"/>
    <w:rsid w:val="00534B6A"/>
    <w:rsid w:val="005360D2"/>
    <w:rsid w:val="005402EA"/>
    <w:rsid w:val="00540902"/>
    <w:rsid w:val="0054097E"/>
    <w:rsid w:val="0054145E"/>
    <w:rsid w:val="00542F64"/>
    <w:rsid w:val="00543485"/>
    <w:rsid w:val="00544429"/>
    <w:rsid w:val="005449D4"/>
    <w:rsid w:val="00545700"/>
    <w:rsid w:val="00546798"/>
    <w:rsid w:val="005506B4"/>
    <w:rsid w:val="005529AB"/>
    <w:rsid w:val="005535C4"/>
    <w:rsid w:val="00554113"/>
    <w:rsid w:val="005545B5"/>
    <w:rsid w:val="00554A60"/>
    <w:rsid w:val="00555175"/>
    <w:rsid w:val="00556B06"/>
    <w:rsid w:val="0055731F"/>
    <w:rsid w:val="00557CAB"/>
    <w:rsid w:val="00563E24"/>
    <w:rsid w:val="0056463F"/>
    <w:rsid w:val="00565238"/>
    <w:rsid w:val="00566B71"/>
    <w:rsid w:val="00567C8E"/>
    <w:rsid w:val="00570E30"/>
    <w:rsid w:val="00571097"/>
    <w:rsid w:val="00571B7F"/>
    <w:rsid w:val="005721CA"/>
    <w:rsid w:val="00572FFC"/>
    <w:rsid w:val="00573928"/>
    <w:rsid w:val="0057715A"/>
    <w:rsid w:val="005775BB"/>
    <w:rsid w:val="00577D70"/>
    <w:rsid w:val="005821E8"/>
    <w:rsid w:val="00582BDD"/>
    <w:rsid w:val="00583A46"/>
    <w:rsid w:val="00584187"/>
    <w:rsid w:val="00584306"/>
    <w:rsid w:val="005878A6"/>
    <w:rsid w:val="00591F4A"/>
    <w:rsid w:val="0059439F"/>
    <w:rsid w:val="00597C44"/>
    <w:rsid w:val="005A10C4"/>
    <w:rsid w:val="005A30CA"/>
    <w:rsid w:val="005A5925"/>
    <w:rsid w:val="005A5F9E"/>
    <w:rsid w:val="005A66F2"/>
    <w:rsid w:val="005A69C3"/>
    <w:rsid w:val="005B0AAD"/>
    <w:rsid w:val="005B170E"/>
    <w:rsid w:val="005B2AB1"/>
    <w:rsid w:val="005B4192"/>
    <w:rsid w:val="005C29F2"/>
    <w:rsid w:val="005C65FA"/>
    <w:rsid w:val="005D076B"/>
    <w:rsid w:val="005D21A2"/>
    <w:rsid w:val="005D3F25"/>
    <w:rsid w:val="005D4511"/>
    <w:rsid w:val="005D5891"/>
    <w:rsid w:val="005D58E8"/>
    <w:rsid w:val="005D5B32"/>
    <w:rsid w:val="005D62D8"/>
    <w:rsid w:val="005E0C32"/>
    <w:rsid w:val="005E13F7"/>
    <w:rsid w:val="005E2FC2"/>
    <w:rsid w:val="005E3DFB"/>
    <w:rsid w:val="005E3E93"/>
    <w:rsid w:val="005E4C5C"/>
    <w:rsid w:val="005F05EB"/>
    <w:rsid w:val="005F07F6"/>
    <w:rsid w:val="005F09E1"/>
    <w:rsid w:val="005F2060"/>
    <w:rsid w:val="005F2406"/>
    <w:rsid w:val="005F26E1"/>
    <w:rsid w:val="005F3269"/>
    <w:rsid w:val="005F403C"/>
    <w:rsid w:val="005F42C5"/>
    <w:rsid w:val="005F53F5"/>
    <w:rsid w:val="005F65DA"/>
    <w:rsid w:val="0060044B"/>
    <w:rsid w:val="00601826"/>
    <w:rsid w:val="0060380B"/>
    <w:rsid w:val="00603EBE"/>
    <w:rsid w:val="0060512D"/>
    <w:rsid w:val="00606539"/>
    <w:rsid w:val="00607124"/>
    <w:rsid w:val="00612533"/>
    <w:rsid w:val="006148D4"/>
    <w:rsid w:val="0061497F"/>
    <w:rsid w:val="0061750C"/>
    <w:rsid w:val="00617E9A"/>
    <w:rsid w:val="006201F2"/>
    <w:rsid w:val="00620B4A"/>
    <w:rsid w:val="00621467"/>
    <w:rsid w:val="00621BA5"/>
    <w:rsid w:val="00622256"/>
    <w:rsid w:val="00622AF4"/>
    <w:rsid w:val="006240FD"/>
    <w:rsid w:val="00624ECB"/>
    <w:rsid w:val="006251D3"/>
    <w:rsid w:val="00625F8B"/>
    <w:rsid w:val="00625F8F"/>
    <w:rsid w:val="00627EC6"/>
    <w:rsid w:val="00630B5F"/>
    <w:rsid w:val="00631391"/>
    <w:rsid w:val="006313F8"/>
    <w:rsid w:val="006318F7"/>
    <w:rsid w:val="00631BAA"/>
    <w:rsid w:val="00631E84"/>
    <w:rsid w:val="0063209D"/>
    <w:rsid w:val="00634AEE"/>
    <w:rsid w:val="00635F56"/>
    <w:rsid w:val="0063661D"/>
    <w:rsid w:val="00637FAC"/>
    <w:rsid w:val="00640087"/>
    <w:rsid w:val="00642AD5"/>
    <w:rsid w:val="00646D64"/>
    <w:rsid w:val="00647CF4"/>
    <w:rsid w:val="00651183"/>
    <w:rsid w:val="006525CE"/>
    <w:rsid w:val="00653D03"/>
    <w:rsid w:val="00654A3F"/>
    <w:rsid w:val="00655EAB"/>
    <w:rsid w:val="0065722B"/>
    <w:rsid w:val="0066089C"/>
    <w:rsid w:val="00661D08"/>
    <w:rsid w:val="0066347F"/>
    <w:rsid w:val="00664264"/>
    <w:rsid w:val="00665C82"/>
    <w:rsid w:val="00665D86"/>
    <w:rsid w:val="00670CA5"/>
    <w:rsid w:val="006727E3"/>
    <w:rsid w:val="00674B7D"/>
    <w:rsid w:val="00675180"/>
    <w:rsid w:val="00675625"/>
    <w:rsid w:val="00680599"/>
    <w:rsid w:val="006815ED"/>
    <w:rsid w:val="0068298A"/>
    <w:rsid w:val="0068358E"/>
    <w:rsid w:val="006857F9"/>
    <w:rsid w:val="0068590A"/>
    <w:rsid w:val="00687339"/>
    <w:rsid w:val="00691C9E"/>
    <w:rsid w:val="006929F0"/>
    <w:rsid w:val="00692CCC"/>
    <w:rsid w:val="0069404D"/>
    <w:rsid w:val="0069466F"/>
    <w:rsid w:val="00694722"/>
    <w:rsid w:val="00695733"/>
    <w:rsid w:val="00697E18"/>
    <w:rsid w:val="006A017F"/>
    <w:rsid w:val="006A0E0F"/>
    <w:rsid w:val="006A0E31"/>
    <w:rsid w:val="006A0EEB"/>
    <w:rsid w:val="006A2B44"/>
    <w:rsid w:val="006A3F48"/>
    <w:rsid w:val="006A4180"/>
    <w:rsid w:val="006A5040"/>
    <w:rsid w:val="006A597A"/>
    <w:rsid w:val="006A7906"/>
    <w:rsid w:val="006B14DB"/>
    <w:rsid w:val="006B19D8"/>
    <w:rsid w:val="006B23E1"/>
    <w:rsid w:val="006B45F3"/>
    <w:rsid w:val="006B4AD0"/>
    <w:rsid w:val="006B7020"/>
    <w:rsid w:val="006C0EE5"/>
    <w:rsid w:val="006C1F71"/>
    <w:rsid w:val="006C2BC6"/>
    <w:rsid w:val="006C564B"/>
    <w:rsid w:val="006D0731"/>
    <w:rsid w:val="006D1053"/>
    <w:rsid w:val="006D162F"/>
    <w:rsid w:val="006D19CA"/>
    <w:rsid w:val="006D37C9"/>
    <w:rsid w:val="006D3BEB"/>
    <w:rsid w:val="006D3E41"/>
    <w:rsid w:val="006E0D0A"/>
    <w:rsid w:val="006E2B49"/>
    <w:rsid w:val="006E3A49"/>
    <w:rsid w:val="006E5AEF"/>
    <w:rsid w:val="006F2294"/>
    <w:rsid w:val="006F28ED"/>
    <w:rsid w:val="006F3F29"/>
    <w:rsid w:val="006F43C4"/>
    <w:rsid w:val="006F5452"/>
    <w:rsid w:val="006F593F"/>
    <w:rsid w:val="006F5FBD"/>
    <w:rsid w:val="006F6545"/>
    <w:rsid w:val="006F6E35"/>
    <w:rsid w:val="006F7033"/>
    <w:rsid w:val="00702BEB"/>
    <w:rsid w:val="0070359D"/>
    <w:rsid w:val="00703AD9"/>
    <w:rsid w:val="00705238"/>
    <w:rsid w:val="007063DB"/>
    <w:rsid w:val="00706884"/>
    <w:rsid w:val="00706EF7"/>
    <w:rsid w:val="0071253F"/>
    <w:rsid w:val="007129D4"/>
    <w:rsid w:val="00713AA0"/>
    <w:rsid w:val="0071704D"/>
    <w:rsid w:val="0071738B"/>
    <w:rsid w:val="00717D78"/>
    <w:rsid w:val="007219C6"/>
    <w:rsid w:val="0072304D"/>
    <w:rsid w:val="00724CBD"/>
    <w:rsid w:val="007314A5"/>
    <w:rsid w:val="0073213E"/>
    <w:rsid w:val="0073386F"/>
    <w:rsid w:val="00734588"/>
    <w:rsid w:val="007347FC"/>
    <w:rsid w:val="007349C7"/>
    <w:rsid w:val="00736FFB"/>
    <w:rsid w:val="0073746D"/>
    <w:rsid w:val="007403FA"/>
    <w:rsid w:val="007409FC"/>
    <w:rsid w:val="00740B54"/>
    <w:rsid w:val="00742345"/>
    <w:rsid w:val="0074234F"/>
    <w:rsid w:val="00742C88"/>
    <w:rsid w:val="00745941"/>
    <w:rsid w:val="007461B2"/>
    <w:rsid w:val="0075256C"/>
    <w:rsid w:val="0075421B"/>
    <w:rsid w:val="00754F54"/>
    <w:rsid w:val="007572DC"/>
    <w:rsid w:val="00757616"/>
    <w:rsid w:val="00761CCC"/>
    <w:rsid w:val="007620B2"/>
    <w:rsid w:val="00762C87"/>
    <w:rsid w:val="00766803"/>
    <w:rsid w:val="00767BF6"/>
    <w:rsid w:val="00770D7B"/>
    <w:rsid w:val="00770E56"/>
    <w:rsid w:val="00771558"/>
    <w:rsid w:val="0077223C"/>
    <w:rsid w:val="00772666"/>
    <w:rsid w:val="007727DD"/>
    <w:rsid w:val="00772B8B"/>
    <w:rsid w:val="00772BB4"/>
    <w:rsid w:val="00772EAD"/>
    <w:rsid w:val="00773290"/>
    <w:rsid w:val="00773B03"/>
    <w:rsid w:val="00773E5A"/>
    <w:rsid w:val="0077442C"/>
    <w:rsid w:val="007750D3"/>
    <w:rsid w:val="00775CD5"/>
    <w:rsid w:val="00776291"/>
    <w:rsid w:val="00776433"/>
    <w:rsid w:val="00776D1C"/>
    <w:rsid w:val="0077789E"/>
    <w:rsid w:val="00777B64"/>
    <w:rsid w:val="00777CB1"/>
    <w:rsid w:val="00780E38"/>
    <w:rsid w:val="0078184E"/>
    <w:rsid w:val="007832D2"/>
    <w:rsid w:val="0078357E"/>
    <w:rsid w:val="0078432B"/>
    <w:rsid w:val="00785C4C"/>
    <w:rsid w:val="007871C9"/>
    <w:rsid w:val="00787565"/>
    <w:rsid w:val="0078773D"/>
    <w:rsid w:val="007877CC"/>
    <w:rsid w:val="00790015"/>
    <w:rsid w:val="0079007E"/>
    <w:rsid w:val="00790CE7"/>
    <w:rsid w:val="00791506"/>
    <w:rsid w:val="0079354A"/>
    <w:rsid w:val="00793984"/>
    <w:rsid w:val="0079398F"/>
    <w:rsid w:val="00793A3E"/>
    <w:rsid w:val="00793EC8"/>
    <w:rsid w:val="00795887"/>
    <w:rsid w:val="00795C90"/>
    <w:rsid w:val="00796A8D"/>
    <w:rsid w:val="00797459"/>
    <w:rsid w:val="007A3ADA"/>
    <w:rsid w:val="007A4CD2"/>
    <w:rsid w:val="007A628A"/>
    <w:rsid w:val="007B0193"/>
    <w:rsid w:val="007B1B76"/>
    <w:rsid w:val="007B1B8A"/>
    <w:rsid w:val="007B272C"/>
    <w:rsid w:val="007B2D4F"/>
    <w:rsid w:val="007B3678"/>
    <w:rsid w:val="007B5351"/>
    <w:rsid w:val="007B698C"/>
    <w:rsid w:val="007C2499"/>
    <w:rsid w:val="007C39D8"/>
    <w:rsid w:val="007C5A4F"/>
    <w:rsid w:val="007C5D17"/>
    <w:rsid w:val="007C7B70"/>
    <w:rsid w:val="007D19F1"/>
    <w:rsid w:val="007D3A58"/>
    <w:rsid w:val="007D46A1"/>
    <w:rsid w:val="007D7EFB"/>
    <w:rsid w:val="007E203D"/>
    <w:rsid w:val="007E3489"/>
    <w:rsid w:val="007E7923"/>
    <w:rsid w:val="007E7B2B"/>
    <w:rsid w:val="007E7BCC"/>
    <w:rsid w:val="007F16BD"/>
    <w:rsid w:val="007F20BF"/>
    <w:rsid w:val="007F2DB4"/>
    <w:rsid w:val="007F32CE"/>
    <w:rsid w:val="007F437E"/>
    <w:rsid w:val="007F5775"/>
    <w:rsid w:val="007F5D2E"/>
    <w:rsid w:val="007F622A"/>
    <w:rsid w:val="007F6EE5"/>
    <w:rsid w:val="007F7C87"/>
    <w:rsid w:val="008000DB"/>
    <w:rsid w:val="008010C9"/>
    <w:rsid w:val="00801AC1"/>
    <w:rsid w:val="008103A9"/>
    <w:rsid w:val="0081068C"/>
    <w:rsid w:val="008115C1"/>
    <w:rsid w:val="00812652"/>
    <w:rsid w:val="00813752"/>
    <w:rsid w:val="00815A7A"/>
    <w:rsid w:val="00815F25"/>
    <w:rsid w:val="0081662A"/>
    <w:rsid w:val="00816F7E"/>
    <w:rsid w:val="00817D6F"/>
    <w:rsid w:val="00821746"/>
    <w:rsid w:val="00821EF0"/>
    <w:rsid w:val="00822964"/>
    <w:rsid w:val="008242FB"/>
    <w:rsid w:val="0082673B"/>
    <w:rsid w:val="008300CE"/>
    <w:rsid w:val="00831673"/>
    <w:rsid w:val="00832BAA"/>
    <w:rsid w:val="008334B0"/>
    <w:rsid w:val="00833A34"/>
    <w:rsid w:val="00833B57"/>
    <w:rsid w:val="008404E2"/>
    <w:rsid w:val="008406F5"/>
    <w:rsid w:val="008409D8"/>
    <w:rsid w:val="00840BAD"/>
    <w:rsid w:val="0084576B"/>
    <w:rsid w:val="00846622"/>
    <w:rsid w:val="00846633"/>
    <w:rsid w:val="00850217"/>
    <w:rsid w:val="008557E9"/>
    <w:rsid w:val="00860796"/>
    <w:rsid w:val="00861770"/>
    <w:rsid w:val="00863C3D"/>
    <w:rsid w:val="00863FEF"/>
    <w:rsid w:val="00866C86"/>
    <w:rsid w:val="00867C62"/>
    <w:rsid w:val="00871224"/>
    <w:rsid w:val="008729B1"/>
    <w:rsid w:val="00872BD9"/>
    <w:rsid w:val="0087408D"/>
    <w:rsid w:val="0087688D"/>
    <w:rsid w:val="00876CEF"/>
    <w:rsid w:val="0088095B"/>
    <w:rsid w:val="00882306"/>
    <w:rsid w:val="00882DED"/>
    <w:rsid w:val="00883B1B"/>
    <w:rsid w:val="00883B9F"/>
    <w:rsid w:val="0088537B"/>
    <w:rsid w:val="008875A3"/>
    <w:rsid w:val="008876F9"/>
    <w:rsid w:val="00887C0C"/>
    <w:rsid w:val="008902B4"/>
    <w:rsid w:val="00890F7A"/>
    <w:rsid w:val="008920E7"/>
    <w:rsid w:val="00892231"/>
    <w:rsid w:val="008937D2"/>
    <w:rsid w:val="00895D7E"/>
    <w:rsid w:val="008962CA"/>
    <w:rsid w:val="0089668C"/>
    <w:rsid w:val="00896A02"/>
    <w:rsid w:val="008A04A9"/>
    <w:rsid w:val="008A2900"/>
    <w:rsid w:val="008A44D4"/>
    <w:rsid w:val="008A7BBB"/>
    <w:rsid w:val="008A7D4C"/>
    <w:rsid w:val="008B0668"/>
    <w:rsid w:val="008B159C"/>
    <w:rsid w:val="008B39AE"/>
    <w:rsid w:val="008B3D2D"/>
    <w:rsid w:val="008B6D73"/>
    <w:rsid w:val="008C026A"/>
    <w:rsid w:val="008C1214"/>
    <w:rsid w:val="008C1AB1"/>
    <w:rsid w:val="008C2721"/>
    <w:rsid w:val="008C2BF2"/>
    <w:rsid w:val="008C33BA"/>
    <w:rsid w:val="008C777A"/>
    <w:rsid w:val="008D0009"/>
    <w:rsid w:val="008D107A"/>
    <w:rsid w:val="008D1BC1"/>
    <w:rsid w:val="008D247E"/>
    <w:rsid w:val="008D3D0C"/>
    <w:rsid w:val="008D47F8"/>
    <w:rsid w:val="008D51E1"/>
    <w:rsid w:val="008D7967"/>
    <w:rsid w:val="008E11C5"/>
    <w:rsid w:val="008E163E"/>
    <w:rsid w:val="008E2FE8"/>
    <w:rsid w:val="008E3296"/>
    <w:rsid w:val="008E3EAC"/>
    <w:rsid w:val="008E5306"/>
    <w:rsid w:val="008E5347"/>
    <w:rsid w:val="008E5682"/>
    <w:rsid w:val="008E5BC5"/>
    <w:rsid w:val="008E7895"/>
    <w:rsid w:val="008F07B6"/>
    <w:rsid w:val="008F15E4"/>
    <w:rsid w:val="008F43D3"/>
    <w:rsid w:val="008F523C"/>
    <w:rsid w:val="008F7427"/>
    <w:rsid w:val="008F751B"/>
    <w:rsid w:val="008F7B78"/>
    <w:rsid w:val="008F7FD1"/>
    <w:rsid w:val="008F7FD7"/>
    <w:rsid w:val="00900F54"/>
    <w:rsid w:val="00901CDE"/>
    <w:rsid w:val="0090222C"/>
    <w:rsid w:val="0090248A"/>
    <w:rsid w:val="00903156"/>
    <w:rsid w:val="00903B54"/>
    <w:rsid w:val="00903CF1"/>
    <w:rsid w:val="00905296"/>
    <w:rsid w:val="00906E45"/>
    <w:rsid w:val="009076C9"/>
    <w:rsid w:val="00911A1D"/>
    <w:rsid w:val="00911DC2"/>
    <w:rsid w:val="0091248B"/>
    <w:rsid w:val="00912E95"/>
    <w:rsid w:val="00913166"/>
    <w:rsid w:val="0091484C"/>
    <w:rsid w:val="00914A70"/>
    <w:rsid w:val="00914CDE"/>
    <w:rsid w:val="00921490"/>
    <w:rsid w:val="009222EE"/>
    <w:rsid w:val="00922AE3"/>
    <w:rsid w:val="00924A59"/>
    <w:rsid w:val="009265D6"/>
    <w:rsid w:val="00927171"/>
    <w:rsid w:val="0093091A"/>
    <w:rsid w:val="009323D2"/>
    <w:rsid w:val="00934359"/>
    <w:rsid w:val="0093578C"/>
    <w:rsid w:val="009379E2"/>
    <w:rsid w:val="0094059D"/>
    <w:rsid w:val="00940753"/>
    <w:rsid w:val="00940FC2"/>
    <w:rsid w:val="0094111C"/>
    <w:rsid w:val="009419D4"/>
    <w:rsid w:val="00944BF4"/>
    <w:rsid w:val="00946DB3"/>
    <w:rsid w:val="0094745F"/>
    <w:rsid w:val="00947E93"/>
    <w:rsid w:val="00950024"/>
    <w:rsid w:val="0095007E"/>
    <w:rsid w:val="00950C2E"/>
    <w:rsid w:val="00951068"/>
    <w:rsid w:val="00952000"/>
    <w:rsid w:val="0095221B"/>
    <w:rsid w:val="009539BD"/>
    <w:rsid w:val="009552B1"/>
    <w:rsid w:val="00956916"/>
    <w:rsid w:val="00956D1A"/>
    <w:rsid w:val="00956D56"/>
    <w:rsid w:val="0095776A"/>
    <w:rsid w:val="00957B67"/>
    <w:rsid w:val="009608DE"/>
    <w:rsid w:val="0096185D"/>
    <w:rsid w:val="00962A58"/>
    <w:rsid w:val="00964EC5"/>
    <w:rsid w:val="00965A21"/>
    <w:rsid w:val="0096669C"/>
    <w:rsid w:val="00966CEB"/>
    <w:rsid w:val="00967EB9"/>
    <w:rsid w:val="00970446"/>
    <w:rsid w:val="009715B1"/>
    <w:rsid w:val="00973F00"/>
    <w:rsid w:val="009748B0"/>
    <w:rsid w:val="00974F73"/>
    <w:rsid w:val="0097513C"/>
    <w:rsid w:val="00975CDF"/>
    <w:rsid w:val="0098027B"/>
    <w:rsid w:val="009805DD"/>
    <w:rsid w:val="0098238D"/>
    <w:rsid w:val="009824B8"/>
    <w:rsid w:val="00982AB5"/>
    <w:rsid w:val="00985F6B"/>
    <w:rsid w:val="00986F2D"/>
    <w:rsid w:val="009911A6"/>
    <w:rsid w:val="00993BEC"/>
    <w:rsid w:val="009963A8"/>
    <w:rsid w:val="009966FE"/>
    <w:rsid w:val="00997CBB"/>
    <w:rsid w:val="009A0741"/>
    <w:rsid w:val="009A0C01"/>
    <w:rsid w:val="009A2A39"/>
    <w:rsid w:val="009A30CF"/>
    <w:rsid w:val="009A40E1"/>
    <w:rsid w:val="009A6739"/>
    <w:rsid w:val="009A7645"/>
    <w:rsid w:val="009B00DF"/>
    <w:rsid w:val="009B0909"/>
    <w:rsid w:val="009B1004"/>
    <w:rsid w:val="009B27E7"/>
    <w:rsid w:val="009B3AD9"/>
    <w:rsid w:val="009B41D7"/>
    <w:rsid w:val="009B51FE"/>
    <w:rsid w:val="009B522A"/>
    <w:rsid w:val="009B5719"/>
    <w:rsid w:val="009C0134"/>
    <w:rsid w:val="009C02C7"/>
    <w:rsid w:val="009C0EB8"/>
    <w:rsid w:val="009C397D"/>
    <w:rsid w:val="009C3BBB"/>
    <w:rsid w:val="009C3CC1"/>
    <w:rsid w:val="009C54CA"/>
    <w:rsid w:val="009C740D"/>
    <w:rsid w:val="009D0215"/>
    <w:rsid w:val="009D2045"/>
    <w:rsid w:val="009D237B"/>
    <w:rsid w:val="009D65F0"/>
    <w:rsid w:val="009D687C"/>
    <w:rsid w:val="009D7C39"/>
    <w:rsid w:val="009E1D8A"/>
    <w:rsid w:val="009E2DC0"/>
    <w:rsid w:val="009E3445"/>
    <w:rsid w:val="009E3448"/>
    <w:rsid w:val="009E3879"/>
    <w:rsid w:val="009E49F0"/>
    <w:rsid w:val="009E51DF"/>
    <w:rsid w:val="009E56D5"/>
    <w:rsid w:val="009F09E6"/>
    <w:rsid w:val="009F1DF9"/>
    <w:rsid w:val="009F277C"/>
    <w:rsid w:val="009F3194"/>
    <w:rsid w:val="009F456E"/>
    <w:rsid w:val="009F488D"/>
    <w:rsid w:val="009F576C"/>
    <w:rsid w:val="009F66D5"/>
    <w:rsid w:val="009F720C"/>
    <w:rsid w:val="00A005A9"/>
    <w:rsid w:val="00A018AC"/>
    <w:rsid w:val="00A01939"/>
    <w:rsid w:val="00A03A09"/>
    <w:rsid w:val="00A0508E"/>
    <w:rsid w:val="00A05F83"/>
    <w:rsid w:val="00A06400"/>
    <w:rsid w:val="00A11A46"/>
    <w:rsid w:val="00A133B4"/>
    <w:rsid w:val="00A15863"/>
    <w:rsid w:val="00A158E7"/>
    <w:rsid w:val="00A15E8E"/>
    <w:rsid w:val="00A16355"/>
    <w:rsid w:val="00A17980"/>
    <w:rsid w:val="00A17F63"/>
    <w:rsid w:val="00A205C6"/>
    <w:rsid w:val="00A222A8"/>
    <w:rsid w:val="00A222DB"/>
    <w:rsid w:val="00A22817"/>
    <w:rsid w:val="00A23B15"/>
    <w:rsid w:val="00A24710"/>
    <w:rsid w:val="00A24C61"/>
    <w:rsid w:val="00A25914"/>
    <w:rsid w:val="00A25C1A"/>
    <w:rsid w:val="00A27FD5"/>
    <w:rsid w:val="00A304D8"/>
    <w:rsid w:val="00A331CD"/>
    <w:rsid w:val="00A33C94"/>
    <w:rsid w:val="00A33E4F"/>
    <w:rsid w:val="00A34443"/>
    <w:rsid w:val="00A3489D"/>
    <w:rsid w:val="00A35811"/>
    <w:rsid w:val="00A37B64"/>
    <w:rsid w:val="00A4005D"/>
    <w:rsid w:val="00A41109"/>
    <w:rsid w:val="00A412DB"/>
    <w:rsid w:val="00A45256"/>
    <w:rsid w:val="00A46FC6"/>
    <w:rsid w:val="00A475C1"/>
    <w:rsid w:val="00A47D9B"/>
    <w:rsid w:val="00A501A7"/>
    <w:rsid w:val="00A5240D"/>
    <w:rsid w:val="00A53F6B"/>
    <w:rsid w:val="00A54FD3"/>
    <w:rsid w:val="00A557DE"/>
    <w:rsid w:val="00A56F51"/>
    <w:rsid w:val="00A57744"/>
    <w:rsid w:val="00A577FC"/>
    <w:rsid w:val="00A60B97"/>
    <w:rsid w:val="00A636E5"/>
    <w:rsid w:val="00A63B55"/>
    <w:rsid w:val="00A65774"/>
    <w:rsid w:val="00A65E89"/>
    <w:rsid w:val="00A65F8E"/>
    <w:rsid w:val="00A65FE3"/>
    <w:rsid w:val="00A66298"/>
    <w:rsid w:val="00A70D58"/>
    <w:rsid w:val="00A71A64"/>
    <w:rsid w:val="00A72D66"/>
    <w:rsid w:val="00A73072"/>
    <w:rsid w:val="00A76B8F"/>
    <w:rsid w:val="00A80B4B"/>
    <w:rsid w:val="00A81623"/>
    <w:rsid w:val="00A81D8F"/>
    <w:rsid w:val="00A81FC5"/>
    <w:rsid w:val="00A8414B"/>
    <w:rsid w:val="00A84A04"/>
    <w:rsid w:val="00A85658"/>
    <w:rsid w:val="00A86244"/>
    <w:rsid w:val="00A9023A"/>
    <w:rsid w:val="00A90D94"/>
    <w:rsid w:val="00A91E85"/>
    <w:rsid w:val="00A91F30"/>
    <w:rsid w:val="00A922BD"/>
    <w:rsid w:val="00A932D4"/>
    <w:rsid w:val="00A93C07"/>
    <w:rsid w:val="00A94CBE"/>
    <w:rsid w:val="00A94F2D"/>
    <w:rsid w:val="00A953C7"/>
    <w:rsid w:val="00A95BE1"/>
    <w:rsid w:val="00A9661B"/>
    <w:rsid w:val="00A969C0"/>
    <w:rsid w:val="00AA2420"/>
    <w:rsid w:val="00AA3532"/>
    <w:rsid w:val="00AA60FB"/>
    <w:rsid w:val="00AA6A63"/>
    <w:rsid w:val="00AA6CDC"/>
    <w:rsid w:val="00AA7904"/>
    <w:rsid w:val="00AB0F61"/>
    <w:rsid w:val="00AB2BE9"/>
    <w:rsid w:val="00AB3AD9"/>
    <w:rsid w:val="00AB412E"/>
    <w:rsid w:val="00AB5C18"/>
    <w:rsid w:val="00AB6945"/>
    <w:rsid w:val="00AB7B41"/>
    <w:rsid w:val="00AC28A2"/>
    <w:rsid w:val="00AC333D"/>
    <w:rsid w:val="00AC43B6"/>
    <w:rsid w:val="00AC622F"/>
    <w:rsid w:val="00AC7934"/>
    <w:rsid w:val="00AC7C6B"/>
    <w:rsid w:val="00AD1470"/>
    <w:rsid w:val="00AD19A5"/>
    <w:rsid w:val="00AD1A26"/>
    <w:rsid w:val="00AD1CAA"/>
    <w:rsid w:val="00AD1F59"/>
    <w:rsid w:val="00AD36F5"/>
    <w:rsid w:val="00AD41FE"/>
    <w:rsid w:val="00AD479F"/>
    <w:rsid w:val="00AD4D03"/>
    <w:rsid w:val="00AD67D8"/>
    <w:rsid w:val="00AD76D4"/>
    <w:rsid w:val="00AD7722"/>
    <w:rsid w:val="00AE09FB"/>
    <w:rsid w:val="00AE0F33"/>
    <w:rsid w:val="00AE380E"/>
    <w:rsid w:val="00AE638D"/>
    <w:rsid w:val="00AE7D31"/>
    <w:rsid w:val="00AF0145"/>
    <w:rsid w:val="00AF0A30"/>
    <w:rsid w:val="00AF0AAA"/>
    <w:rsid w:val="00AF32C2"/>
    <w:rsid w:val="00AF4D2B"/>
    <w:rsid w:val="00AF6542"/>
    <w:rsid w:val="00B002B0"/>
    <w:rsid w:val="00B00825"/>
    <w:rsid w:val="00B00858"/>
    <w:rsid w:val="00B01802"/>
    <w:rsid w:val="00B0229F"/>
    <w:rsid w:val="00B035B3"/>
    <w:rsid w:val="00B05CC5"/>
    <w:rsid w:val="00B0768C"/>
    <w:rsid w:val="00B07830"/>
    <w:rsid w:val="00B1065C"/>
    <w:rsid w:val="00B10660"/>
    <w:rsid w:val="00B145F1"/>
    <w:rsid w:val="00B17022"/>
    <w:rsid w:val="00B21602"/>
    <w:rsid w:val="00B219D4"/>
    <w:rsid w:val="00B222DB"/>
    <w:rsid w:val="00B2403B"/>
    <w:rsid w:val="00B26DDD"/>
    <w:rsid w:val="00B278B8"/>
    <w:rsid w:val="00B35098"/>
    <w:rsid w:val="00B3536C"/>
    <w:rsid w:val="00B35F73"/>
    <w:rsid w:val="00B3709F"/>
    <w:rsid w:val="00B377C0"/>
    <w:rsid w:val="00B37DD0"/>
    <w:rsid w:val="00B37F94"/>
    <w:rsid w:val="00B429CB"/>
    <w:rsid w:val="00B43281"/>
    <w:rsid w:val="00B438AC"/>
    <w:rsid w:val="00B43F5A"/>
    <w:rsid w:val="00B44D28"/>
    <w:rsid w:val="00B45825"/>
    <w:rsid w:val="00B45A0B"/>
    <w:rsid w:val="00B46BB7"/>
    <w:rsid w:val="00B47328"/>
    <w:rsid w:val="00B5020C"/>
    <w:rsid w:val="00B53126"/>
    <w:rsid w:val="00B533D1"/>
    <w:rsid w:val="00B557E1"/>
    <w:rsid w:val="00B565DF"/>
    <w:rsid w:val="00B620D4"/>
    <w:rsid w:val="00B64A5E"/>
    <w:rsid w:val="00B65227"/>
    <w:rsid w:val="00B662B7"/>
    <w:rsid w:val="00B70258"/>
    <w:rsid w:val="00B72371"/>
    <w:rsid w:val="00B72744"/>
    <w:rsid w:val="00B72AF5"/>
    <w:rsid w:val="00B72BD4"/>
    <w:rsid w:val="00B73608"/>
    <w:rsid w:val="00B73D64"/>
    <w:rsid w:val="00B74D5B"/>
    <w:rsid w:val="00B750EB"/>
    <w:rsid w:val="00B76C17"/>
    <w:rsid w:val="00B7710C"/>
    <w:rsid w:val="00B8020A"/>
    <w:rsid w:val="00B81474"/>
    <w:rsid w:val="00B84903"/>
    <w:rsid w:val="00B84989"/>
    <w:rsid w:val="00B85419"/>
    <w:rsid w:val="00B85D9C"/>
    <w:rsid w:val="00B86D84"/>
    <w:rsid w:val="00B9011F"/>
    <w:rsid w:val="00B92408"/>
    <w:rsid w:val="00B934C5"/>
    <w:rsid w:val="00B95F7F"/>
    <w:rsid w:val="00B9651D"/>
    <w:rsid w:val="00B96579"/>
    <w:rsid w:val="00B96E57"/>
    <w:rsid w:val="00BA049D"/>
    <w:rsid w:val="00BA1362"/>
    <w:rsid w:val="00BA1D04"/>
    <w:rsid w:val="00BA3598"/>
    <w:rsid w:val="00BA39BF"/>
    <w:rsid w:val="00BA6A9F"/>
    <w:rsid w:val="00BA6B84"/>
    <w:rsid w:val="00BA6F1C"/>
    <w:rsid w:val="00BB06B5"/>
    <w:rsid w:val="00BB07EF"/>
    <w:rsid w:val="00BB1E64"/>
    <w:rsid w:val="00BB2464"/>
    <w:rsid w:val="00BB3ABC"/>
    <w:rsid w:val="00BB404B"/>
    <w:rsid w:val="00BB4AA3"/>
    <w:rsid w:val="00BB5AA1"/>
    <w:rsid w:val="00BC0154"/>
    <w:rsid w:val="00BC1617"/>
    <w:rsid w:val="00BC387F"/>
    <w:rsid w:val="00BC3A02"/>
    <w:rsid w:val="00BC41DC"/>
    <w:rsid w:val="00BC52E9"/>
    <w:rsid w:val="00BC577C"/>
    <w:rsid w:val="00BC7308"/>
    <w:rsid w:val="00BD3FA3"/>
    <w:rsid w:val="00BD49CA"/>
    <w:rsid w:val="00BD558A"/>
    <w:rsid w:val="00BD6096"/>
    <w:rsid w:val="00BD63E1"/>
    <w:rsid w:val="00BD6BF9"/>
    <w:rsid w:val="00BD7A7B"/>
    <w:rsid w:val="00BE0F68"/>
    <w:rsid w:val="00BE329A"/>
    <w:rsid w:val="00BE559F"/>
    <w:rsid w:val="00BE61DA"/>
    <w:rsid w:val="00BE7891"/>
    <w:rsid w:val="00BF14E8"/>
    <w:rsid w:val="00BF52E7"/>
    <w:rsid w:val="00BF7C42"/>
    <w:rsid w:val="00C00572"/>
    <w:rsid w:val="00C01207"/>
    <w:rsid w:val="00C01336"/>
    <w:rsid w:val="00C01A53"/>
    <w:rsid w:val="00C039F9"/>
    <w:rsid w:val="00C04110"/>
    <w:rsid w:val="00C05B14"/>
    <w:rsid w:val="00C062AA"/>
    <w:rsid w:val="00C06674"/>
    <w:rsid w:val="00C10E59"/>
    <w:rsid w:val="00C1226F"/>
    <w:rsid w:val="00C12CA7"/>
    <w:rsid w:val="00C1597B"/>
    <w:rsid w:val="00C15B1E"/>
    <w:rsid w:val="00C179B5"/>
    <w:rsid w:val="00C2006C"/>
    <w:rsid w:val="00C216D2"/>
    <w:rsid w:val="00C23D74"/>
    <w:rsid w:val="00C2401B"/>
    <w:rsid w:val="00C246A3"/>
    <w:rsid w:val="00C24A3C"/>
    <w:rsid w:val="00C265B4"/>
    <w:rsid w:val="00C26A45"/>
    <w:rsid w:val="00C27AF7"/>
    <w:rsid w:val="00C3272B"/>
    <w:rsid w:val="00C32BCE"/>
    <w:rsid w:val="00C32C4A"/>
    <w:rsid w:val="00C331D0"/>
    <w:rsid w:val="00C341B5"/>
    <w:rsid w:val="00C43722"/>
    <w:rsid w:val="00C43B9C"/>
    <w:rsid w:val="00C45196"/>
    <w:rsid w:val="00C456E3"/>
    <w:rsid w:val="00C459B1"/>
    <w:rsid w:val="00C47AE5"/>
    <w:rsid w:val="00C50801"/>
    <w:rsid w:val="00C510D3"/>
    <w:rsid w:val="00C52348"/>
    <w:rsid w:val="00C53281"/>
    <w:rsid w:val="00C53A50"/>
    <w:rsid w:val="00C53B23"/>
    <w:rsid w:val="00C57B66"/>
    <w:rsid w:val="00C62BC1"/>
    <w:rsid w:val="00C6303C"/>
    <w:rsid w:val="00C64C4F"/>
    <w:rsid w:val="00C65274"/>
    <w:rsid w:val="00C663B0"/>
    <w:rsid w:val="00C67E97"/>
    <w:rsid w:val="00C70FB4"/>
    <w:rsid w:val="00C71666"/>
    <w:rsid w:val="00C718D9"/>
    <w:rsid w:val="00C7350F"/>
    <w:rsid w:val="00C7656C"/>
    <w:rsid w:val="00C771A2"/>
    <w:rsid w:val="00C82240"/>
    <w:rsid w:val="00C8456A"/>
    <w:rsid w:val="00C84874"/>
    <w:rsid w:val="00C84BB6"/>
    <w:rsid w:val="00C85938"/>
    <w:rsid w:val="00C86116"/>
    <w:rsid w:val="00C87BB2"/>
    <w:rsid w:val="00C9131A"/>
    <w:rsid w:val="00C930C5"/>
    <w:rsid w:val="00C9535B"/>
    <w:rsid w:val="00C96775"/>
    <w:rsid w:val="00C9702A"/>
    <w:rsid w:val="00CA155B"/>
    <w:rsid w:val="00CA1598"/>
    <w:rsid w:val="00CA2826"/>
    <w:rsid w:val="00CA2C1D"/>
    <w:rsid w:val="00CA402F"/>
    <w:rsid w:val="00CA6859"/>
    <w:rsid w:val="00CA6B27"/>
    <w:rsid w:val="00CA7249"/>
    <w:rsid w:val="00CB0662"/>
    <w:rsid w:val="00CB0732"/>
    <w:rsid w:val="00CB0977"/>
    <w:rsid w:val="00CB30BF"/>
    <w:rsid w:val="00CB3B16"/>
    <w:rsid w:val="00CB41C3"/>
    <w:rsid w:val="00CB4E86"/>
    <w:rsid w:val="00CB5BAE"/>
    <w:rsid w:val="00CB71B3"/>
    <w:rsid w:val="00CC0DB6"/>
    <w:rsid w:val="00CC2410"/>
    <w:rsid w:val="00CC5341"/>
    <w:rsid w:val="00CC557C"/>
    <w:rsid w:val="00CC7722"/>
    <w:rsid w:val="00CD22D3"/>
    <w:rsid w:val="00CD26A9"/>
    <w:rsid w:val="00CD284B"/>
    <w:rsid w:val="00CD53A3"/>
    <w:rsid w:val="00CD72A8"/>
    <w:rsid w:val="00CD7AE7"/>
    <w:rsid w:val="00CD7CAE"/>
    <w:rsid w:val="00CE773A"/>
    <w:rsid w:val="00CE77F7"/>
    <w:rsid w:val="00CE7FAA"/>
    <w:rsid w:val="00CF0AA3"/>
    <w:rsid w:val="00CF0ED9"/>
    <w:rsid w:val="00CF1B67"/>
    <w:rsid w:val="00CF2F14"/>
    <w:rsid w:val="00CF31E1"/>
    <w:rsid w:val="00CF4B83"/>
    <w:rsid w:val="00CF4F91"/>
    <w:rsid w:val="00CF590C"/>
    <w:rsid w:val="00D00E1F"/>
    <w:rsid w:val="00D019CC"/>
    <w:rsid w:val="00D077C4"/>
    <w:rsid w:val="00D07EE4"/>
    <w:rsid w:val="00D145B3"/>
    <w:rsid w:val="00D158A4"/>
    <w:rsid w:val="00D16542"/>
    <w:rsid w:val="00D1698F"/>
    <w:rsid w:val="00D170CA"/>
    <w:rsid w:val="00D177E5"/>
    <w:rsid w:val="00D2024C"/>
    <w:rsid w:val="00D2154D"/>
    <w:rsid w:val="00D22CDE"/>
    <w:rsid w:val="00D250B7"/>
    <w:rsid w:val="00D2545E"/>
    <w:rsid w:val="00D25993"/>
    <w:rsid w:val="00D26A98"/>
    <w:rsid w:val="00D318BE"/>
    <w:rsid w:val="00D32743"/>
    <w:rsid w:val="00D32E54"/>
    <w:rsid w:val="00D344B8"/>
    <w:rsid w:val="00D35120"/>
    <w:rsid w:val="00D352BE"/>
    <w:rsid w:val="00D35412"/>
    <w:rsid w:val="00D35518"/>
    <w:rsid w:val="00D372E7"/>
    <w:rsid w:val="00D3742E"/>
    <w:rsid w:val="00D4113B"/>
    <w:rsid w:val="00D43AA6"/>
    <w:rsid w:val="00D43B1D"/>
    <w:rsid w:val="00D44F23"/>
    <w:rsid w:val="00D4750F"/>
    <w:rsid w:val="00D47ACA"/>
    <w:rsid w:val="00D47BAE"/>
    <w:rsid w:val="00D508F0"/>
    <w:rsid w:val="00D510CF"/>
    <w:rsid w:val="00D5160E"/>
    <w:rsid w:val="00D522B1"/>
    <w:rsid w:val="00D528E0"/>
    <w:rsid w:val="00D543AF"/>
    <w:rsid w:val="00D5577C"/>
    <w:rsid w:val="00D558BA"/>
    <w:rsid w:val="00D5723A"/>
    <w:rsid w:val="00D578BE"/>
    <w:rsid w:val="00D600B1"/>
    <w:rsid w:val="00D60A5A"/>
    <w:rsid w:val="00D636C9"/>
    <w:rsid w:val="00D63D15"/>
    <w:rsid w:val="00D64615"/>
    <w:rsid w:val="00D65D29"/>
    <w:rsid w:val="00D66907"/>
    <w:rsid w:val="00D770B6"/>
    <w:rsid w:val="00D77912"/>
    <w:rsid w:val="00D80A1A"/>
    <w:rsid w:val="00D812CE"/>
    <w:rsid w:val="00D81522"/>
    <w:rsid w:val="00D82172"/>
    <w:rsid w:val="00D84443"/>
    <w:rsid w:val="00D857E4"/>
    <w:rsid w:val="00D86E12"/>
    <w:rsid w:val="00D87742"/>
    <w:rsid w:val="00D90268"/>
    <w:rsid w:val="00D91199"/>
    <w:rsid w:val="00D92D8A"/>
    <w:rsid w:val="00D964F6"/>
    <w:rsid w:val="00D96C2F"/>
    <w:rsid w:val="00D96D21"/>
    <w:rsid w:val="00DA1F56"/>
    <w:rsid w:val="00DA21E1"/>
    <w:rsid w:val="00DA52A5"/>
    <w:rsid w:val="00DA61BC"/>
    <w:rsid w:val="00DB0341"/>
    <w:rsid w:val="00DB04BD"/>
    <w:rsid w:val="00DB0CBA"/>
    <w:rsid w:val="00DB126F"/>
    <w:rsid w:val="00DB14DA"/>
    <w:rsid w:val="00DB2E1A"/>
    <w:rsid w:val="00DB4E9D"/>
    <w:rsid w:val="00DB545C"/>
    <w:rsid w:val="00DB69E7"/>
    <w:rsid w:val="00DC0540"/>
    <w:rsid w:val="00DC1665"/>
    <w:rsid w:val="00DC2137"/>
    <w:rsid w:val="00DC2DA9"/>
    <w:rsid w:val="00DC3797"/>
    <w:rsid w:val="00DC4261"/>
    <w:rsid w:val="00DC5591"/>
    <w:rsid w:val="00DC6980"/>
    <w:rsid w:val="00DC77B1"/>
    <w:rsid w:val="00DC7D2A"/>
    <w:rsid w:val="00DD1198"/>
    <w:rsid w:val="00DD2AA6"/>
    <w:rsid w:val="00DD2F14"/>
    <w:rsid w:val="00DD472D"/>
    <w:rsid w:val="00DE2413"/>
    <w:rsid w:val="00DE34FA"/>
    <w:rsid w:val="00DE58CE"/>
    <w:rsid w:val="00DF0617"/>
    <w:rsid w:val="00DF0A3C"/>
    <w:rsid w:val="00DF175E"/>
    <w:rsid w:val="00DF2112"/>
    <w:rsid w:val="00DF26E6"/>
    <w:rsid w:val="00DF3D50"/>
    <w:rsid w:val="00DF3E8D"/>
    <w:rsid w:val="00DF5557"/>
    <w:rsid w:val="00DF69F6"/>
    <w:rsid w:val="00E0077D"/>
    <w:rsid w:val="00E01795"/>
    <w:rsid w:val="00E01BBA"/>
    <w:rsid w:val="00E021E5"/>
    <w:rsid w:val="00E0339C"/>
    <w:rsid w:val="00E03442"/>
    <w:rsid w:val="00E05D77"/>
    <w:rsid w:val="00E060F6"/>
    <w:rsid w:val="00E06B37"/>
    <w:rsid w:val="00E06C28"/>
    <w:rsid w:val="00E07811"/>
    <w:rsid w:val="00E113EE"/>
    <w:rsid w:val="00E117E8"/>
    <w:rsid w:val="00E11F0E"/>
    <w:rsid w:val="00E1225F"/>
    <w:rsid w:val="00E123AD"/>
    <w:rsid w:val="00E12455"/>
    <w:rsid w:val="00E13134"/>
    <w:rsid w:val="00E143C9"/>
    <w:rsid w:val="00E15F20"/>
    <w:rsid w:val="00E16C73"/>
    <w:rsid w:val="00E176D2"/>
    <w:rsid w:val="00E2003D"/>
    <w:rsid w:val="00E207B1"/>
    <w:rsid w:val="00E2118D"/>
    <w:rsid w:val="00E24A38"/>
    <w:rsid w:val="00E2640D"/>
    <w:rsid w:val="00E2729C"/>
    <w:rsid w:val="00E31244"/>
    <w:rsid w:val="00E31787"/>
    <w:rsid w:val="00E357B1"/>
    <w:rsid w:val="00E35B70"/>
    <w:rsid w:val="00E35E19"/>
    <w:rsid w:val="00E363F6"/>
    <w:rsid w:val="00E40A72"/>
    <w:rsid w:val="00E41337"/>
    <w:rsid w:val="00E42DC7"/>
    <w:rsid w:val="00E4345C"/>
    <w:rsid w:val="00E44705"/>
    <w:rsid w:val="00E4484D"/>
    <w:rsid w:val="00E4495B"/>
    <w:rsid w:val="00E467F8"/>
    <w:rsid w:val="00E5069E"/>
    <w:rsid w:val="00E51234"/>
    <w:rsid w:val="00E517F7"/>
    <w:rsid w:val="00E51A50"/>
    <w:rsid w:val="00E535DA"/>
    <w:rsid w:val="00E54487"/>
    <w:rsid w:val="00E54491"/>
    <w:rsid w:val="00E57AE5"/>
    <w:rsid w:val="00E62FCB"/>
    <w:rsid w:val="00E641C9"/>
    <w:rsid w:val="00E64D26"/>
    <w:rsid w:val="00E676E3"/>
    <w:rsid w:val="00E7222B"/>
    <w:rsid w:val="00E73B64"/>
    <w:rsid w:val="00E74C05"/>
    <w:rsid w:val="00E7581B"/>
    <w:rsid w:val="00E75AFF"/>
    <w:rsid w:val="00E779AB"/>
    <w:rsid w:val="00E80836"/>
    <w:rsid w:val="00E81ED5"/>
    <w:rsid w:val="00E827A0"/>
    <w:rsid w:val="00E835DF"/>
    <w:rsid w:val="00E84187"/>
    <w:rsid w:val="00E84293"/>
    <w:rsid w:val="00E844D0"/>
    <w:rsid w:val="00E84CFC"/>
    <w:rsid w:val="00E86CCD"/>
    <w:rsid w:val="00E87FF8"/>
    <w:rsid w:val="00E90140"/>
    <w:rsid w:val="00E91CBB"/>
    <w:rsid w:val="00E9210A"/>
    <w:rsid w:val="00E928FF"/>
    <w:rsid w:val="00E93467"/>
    <w:rsid w:val="00E93786"/>
    <w:rsid w:val="00E95148"/>
    <w:rsid w:val="00E979E7"/>
    <w:rsid w:val="00EA2212"/>
    <w:rsid w:val="00EA2546"/>
    <w:rsid w:val="00EA273F"/>
    <w:rsid w:val="00EA3A87"/>
    <w:rsid w:val="00EA589E"/>
    <w:rsid w:val="00EA67D2"/>
    <w:rsid w:val="00EA7ABA"/>
    <w:rsid w:val="00EB0209"/>
    <w:rsid w:val="00EB1E4E"/>
    <w:rsid w:val="00EB2C4D"/>
    <w:rsid w:val="00EB3268"/>
    <w:rsid w:val="00EC0028"/>
    <w:rsid w:val="00EC047D"/>
    <w:rsid w:val="00EC53F3"/>
    <w:rsid w:val="00EC67D2"/>
    <w:rsid w:val="00EC6B1D"/>
    <w:rsid w:val="00EC747F"/>
    <w:rsid w:val="00EC79FA"/>
    <w:rsid w:val="00ED1627"/>
    <w:rsid w:val="00ED1820"/>
    <w:rsid w:val="00ED214D"/>
    <w:rsid w:val="00ED227B"/>
    <w:rsid w:val="00ED281E"/>
    <w:rsid w:val="00ED2856"/>
    <w:rsid w:val="00ED3F72"/>
    <w:rsid w:val="00ED70D9"/>
    <w:rsid w:val="00ED7897"/>
    <w:rsid w:val="00EE1986"/>
    <w:rsid w:val="00EE73DC"/>
    <w:rsid w:val="00EE7E3E"/>
    <w:rsid w:val="00EF0772"/>
    <w:rsid w:val="00EF0C71"/>
    <w:rsid w:val="00EF1E87"/>
    <w:rsid w:val="00EF541F"/>
    <w:rsid w:val="00EF5670"/>
    <w:rsid w:val="00EF6F12"/>
    <w:rsid w:val="00F01E78"/>
    <w:rsid w:val="00F01F47"/>
    <w:rsid w:val="00F04739"/>
    <w:rsid w:val="00F05511"/>
    <w:rsid w:val="00F06B3E"/>
    <w:rsid w:val="00F0748E"/>
    <w:rsid w:val="00F11CA2"/>
    <w:rsid w:val="00F12B25"/>
    <w:rsid w:val="00F13BEA"/>
    <w:rsid w:val="00F13F11"/>
    <w:rsid w:val="00F13F8B"/>
    <w:rsid w:val="00F14994"/>
    <w:rsid w:val="00F1510C"/>
    <w:rsid w:val="00F152DE"/>
    <w:rsid w:val="00F15545"/>
    <w:rsid w:val="00F15D47"/>
    <w:rsid w:val="00F218A3"/>
    <w:rsid w:val="00F23E4D"/>
    <w:rsid w:val="00F24783"/>
    <w:rsid w:val="00F2580D"/>
    <w:rsid w:val="00F25E6E"/>
    <w:rsid w:val="00F26120"/>
    <w:rsid w:val="00F272B3"/>
    <w:rsid w:val="00F275EC"/>
    <w:rsid w:val="00F3046A"/>
    <w:rsid w:val="00F305F4"/>
    <w:rsid w:val="00F31C13"/>
    <w:rsid w:val="00F31D6E"/>
    <w:rsid w:val="00F31E16"/>
    <w:rsid w:val="00F32950"/>
    <w:rsid w:val="00F32AE3"/>
    <w:rsid w:val="00F33825"/>
    <w:rsid w:val="00F3683F"/>
    <w:rsid w:val="00F405F5"/>
    <w:rsid w:val="00F412EE"/>
    <w:rsid w:val="00F4143B"/>
    <w:rsid w:val="00F437C0"/>
    <w:rsid w:val="00F441CE"/>
    <w:rsid w:val="00F44CE5"/>
    <w:rsid w:val="00F45B08"/>
    <w:rsid w:val="00F5031D"/>
    <w:rsid w:val="00F506C7"/>
    <w:rsid w:val="00F5085B"/>
    <w:rsid w:val="00F52F64"/>
    <w:rsid w:val="00F53083"/>
    <w:rsid w:val="00F5389F"/>
    <w:rsid w:val="00F53EBE"/>
    <w:rsid w:val="00F54422"/>
    <w:rsid w:val="00F5470B"/>
    <w:rsid w:val="00F55B26"/>
    <w:rsid w:val="00F55ECD"/>
    <w:rsid w:val="00F57160"/>
    <w:rsid w:val="00F573BC"/>
    <w:rsid w:val="00F578C4"/>
    <w:rsid w:val="00F60CE5"/>
    <w:rsid w:val="00F63D14"/>
    <w:rsid w:val="00F6606A"/>
    <w:rsid w:val="00F6747D"/>
    <w:rsid w:val="00F70F30"/>
    <w:rsid w:val="00F711CF"/>
    <w:rsid w:val="00F729EE"/>
    <w:rsid w:val="00F73F8D"/>
    <w:rsid w:val="00F743AD"/>
    <w:rsid w:val="00F74D43"/>
    <w:rsid w:val="00F763F0"/>
    <w:rsid w:val="00F8221F"/>
    <w:rsid w:val="00F83BA9"/>
    <w:rsid w:val="00F83C69"/>
    <w:rsid w:val="00F84AA9"/>
    <w:rsid w:val="00F85386"/>
    <w:rsid w:val="00F856D6"/>
    <w:rsid w:val="00F85FFD"/>
    <w:rsid w:val="00F86A5F"/>
    <w:rsid w:val="00F86F3E"/>
    <w:rsid w:val="00F9115C"/>
    <w:rsid w:val="00F91CAB"/>
    <w:rsid w:val="00F928B6"/>
    <w:rsid w:val="00F94B1A"/>
    <w:rsid w:val="00F94F73"/>
    <w:rsid w:val="00F9553C"/>
    <w:rsid w:val="00F96AC5"/>
    <w:rsid w:val="00F97FB9"/>
    <w:rsid w:val="00FA1332"/>
    <w:rsid w:val="00FA1868"/>
    <w:rsid w:val="00FA1C03"/>
    <w:rsid w:val="00FA2CAB"/>
    <w:rsid w:val="00FA2E60"/>
    <w:rsid w:val="00FA367E"/>
    <w:rsid w:val="00FA36FA"/>
    <w:rsid w:val="00FA3A2D"/>
    <w:rsid w:val="00FA44EB"/>
    <w:rsid w:val="00FA4945"/>
    <w:rsid w:val="00FA7EE7"/>
    <w:rsid w:val="00FB1341"/>
    <w:rsid w:val="00FB2645"/>
    <w:rsid w:val="00FB46E3"/>
    <w:rsid w:val="00FB7C89"/>
    <w:rsid w:val="00FC1C2A"/>
    <w:rsid w:val="00FC22EC"/>
    <w:rsid w:val="00FC2446"/>
    <w:rsid w:val="00FC2584"/>
    <w:rsid w:val="00FC2C75"/>
    <w:rsid w:val="00FC662B"/>
    <w:rsid w:val="00FD07B8"/>
    <w:rsid w:val="00FD495D"/>
    <w:rsid w:val="00FD5D89"/>
    <w:rsid w:val="00FD6A6A"/>
    <w:rsid w:val="00FD75E4"/>
    <w:rsid w:val="00FE081E"/>
    <w:rsid w:val="00FE13F3"/>
    <w:rsid w:val="00FE247F"/>
    <w:rsid w:val="00FE3672"/>
    <w:rsid w:val="00FE3C30"/>
    <w:rsid w:val="00FE60C8"/>
    <w:rsid w:val="00FF11E6"/>
    <w:rsid w:val="00FF11FD"/>
    <w:rsid w:val="00FF24F0"/>
    <w:rsid w:val="00FF42F1"/>
    <w:rsid w:val="00FF482D"/>
    <w:rsid w:val="00FF4A75"/>
    <w:rsid w:val="00FF5742"/>
    <w:rsid w:val="00FF602F"/>
    <w:rsid w:val="00FF6134"/>
    <w:rsid w:val="00FF6C0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DA7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E8"/>
    <w:pPr>
      <w:tabs>
        <w:tab w:val="center" w:pos="4320"/>
        <w:tab w:val="right" w:pos="8640"/>
      </w:tabs>
      <w:suppressAutoHyphens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59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9E8"/>
    <w:pPr>
      <w:tabs>
        <w:tab w:val="center" w:pos="4320"/>
        <w:tab w:val="right" w:pos="8640"/>
      </w:tabs>
      <w:suppressAutoHyphens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59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1DE3"/>
    <w:pPr>
      <w:suppressAutoHyphens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4661CC"/>
  </w:style>
  <w:style w:type="character" w:customStyle="1" w:styleId="Title1">
    <w:name w:val="Title1"/>
    <w:rsid w:val="004661CC"/>
  </w:style>
  <w:style w:type="character" w:styleId="CommentReference">
    <w:name w:val="annotation reference"/>
    <w:basedOn w:val="DefaultParagraphFont"/>
    <w:uiPriority w:val="99"/>
    <w:semiHidden/>
    <w:unhideWhenUsed/>
    <w:rsid w:val="00880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5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5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5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5B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E3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42950"/>
  </w:style>
  <w:style w:type="character" w:styleId="Strong">
    <w:name w:val="Strong"/>
    <w:basedOn w:val="DefaultParagraphFont"/>
    <w:uiPriority w:val="22"/>
    <w:qFormat/>
    <w:rsid w:val="00AD1CAA"/>
    <w:rPr>
      <w:b/>
      <w:bCs/>
    </w:rPr>
  </w:style>
  <w:style w:type="character" w:styleId="Hyperlink">
    <w:name w:val="Hyperlink"/>
    <w:basedOn w:val="DefaultParagraphFont"/>
    <w:uiPriority w:val="99"/>
    <w:unhideWhenUsed/>
    <w:rsid w:val="00DB2E1A"/>
    <w:rPr>
      <w:color w:val="0000FF" w:themeColor="hyperlink"/>
      <w:u w:val="single"/>
    </w:rPr>
  </w:style>
  <w:style w:type="paragraph" w:customStyle="1" w:styleId="Default">
    <w:name w:val="Default"/>
    <w:rsid w:val="00AA790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otkey-layer">
    <w:name w:val="hotkey-layer"/>
    <w:basedOn w:val="DefaultParagraphFont"/>
    <w:rsid w:val="000D7BE5"/>
  </w:style>
  <w:style w:type="paragraph" w:styleId="DocumentMap">
    <w:name w:val="Document Map"/>
    <w:basedOn w:val="Normal"/>
    <w:link w:val="DocumentMapChar"/>
    <w:uiPriority w:val="99"/>
    <w:semiHidden/>
    <w:unhideWhenUsed/>
    <w:rsid w:val="00D812CE"/>
    <w:rPr>
      <w:rFonts w:eastAsiaTheme="minorEastAsi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12CE"/>
    <w:rPr>
      <w:rFonts w:ascii="Times New Roman" w:hAnsi="Times New Roman" w:cs="Times New Roman"/>
    </w:rPr>
  </w:style>
  <w:style w:type="character" w:customStyle="1" w:styleId="xcontentpasted3">
    <w:name w:val="x_contentpasted3"/>
    <w:basedOn w:val="DefaultParagraphFont"/>
    <w:rsid w:val="002949C7"/>
  </w:style>
  <w:style w:type="character" w:customStyle="1" w:styleId="xcontentpasted6">
    <w:name w:val="x_contentpasted6"/>
    <w:basedOn w:val="DefaultParagraphFont"/>
    <w:rsid w:val="002949C7"/>
  </w:style>
  <w:style w:type="character" w:customStyle="1" w:styleId="xcontentpasted4">
    <w:name w:val="x_contentpasted4"/>
    <w:basedOn w:val="DefaultParagraphFont"/>
    <w:rsid w:val="002949C7"/>
  </w:style>
  <w:style w:type="character" w:customStyle="1" w:styleId="xapple-converted-space">
    <w:name w:val="x_apple-converted-space"/>
    <w:basedOn w:val="DefaultParagraphFont"/>
    <w:rsid w:val="002949C7"/>
  </w:style>
  <w:style w:type="character" w:customStyle="1" w:styleId="viewcompleterecord">
    <w:name w:val="view_complete_record"/>
    <w:basedOn w:val="DefaultParagraphFont"/>
    <w:rsid w:val="003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97FEF-5CD6-0543-B16E-2DA20540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5848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 Brianne Watkins</dc:creator>
  <cp:keywords/>
  <dc:description/>
  <cp:lastModifiedBy>Laci Watkins</cp:lastModifiedBy>
  <cp:revision>4</cp:revision>
  <cp:lastPrinted>2018-07-19T14:05:00Z</cp:lastPrinted>
  <dcterms:created xsi:type="dcterms:W3CDTF">2024-02-20T00:02:00Z</dcterms:created>
  <dcterms:modified xsi:type="dcterms:W3CDTF">2024-02-20T00:05:00Z</dcterms:modified>
</cp:coreProperties>
</file>